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15DD" w14:textId="77777777" w:rsidR="000D6A82" w:rsidRDefault="000D6A82" w:rsidP="00B364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75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2C53ABC8" w14:textId="1CC9FB8F" w:rsidR="00B3648E" w:rsidRPr="00B3648E" w:rsidRDefault="00B3648E" w:rsidP="00B364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75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B3648E">
        <w:rPr>
          <w:rFonts w:ascii="Times New Roman" w:hAnsi="Times New Roman"/>
          <w:b/>
          <w:sz w:val="24"/>
          <w:szCs w:val="24"/>
          <w:lang w:val="sr-Cyrl-CS"/>
        </w:rPr>
        <w:t>ВРСТА, ТЕХНИЧКЕ КАРАКТЕРИСТИКЕ, КВАЛИТЕТ</w:t>
      </w:r>
      <w:r w:rsidR="00E4238F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B3648E">
        <w:rPr>
          <w:rFonts w:ascii="Times New Roman" w:hAnsi="Times New Roman"/>
          <w:b/>
          <w:sz w:val="24"/>
          <w:szCs w:val="24"/>
          <w:lang w:val="sr-Cyrl-CS"/>
        </w:rPr>
        <w:t>И ОПИС ДОБАРА, НАЧИН СПРОВОЂЕЊА КОНТРОЛЕ И ОБЕЗБЕЂЕЊА ГАРАНЦИЈЕ КВАЛИТЕТА, РОК ИСПОРУКЕ, МЕСТО ИСПОРУКЕ</w:t>
      </w:r>
    </w:p>
    <w:p w14:paraId="20F1F219" w14:textId="77777777" w:rsidR="00B3648E" w:rsidRPr="00B3648E" w:rsidRDefault="00B3648E" w:rsidP="00B364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75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CE165C5" w14:textId="01847F70" w:rsidR="0068303A" w:rsidRPr="00E4238F" w:rsidRDefault="0068303A" w:rsidP="00291A77">
      <w:pPr>
        <w:spacing w:line="255" w:lineRule="auto"/>
        <w:ind w:left="160" w:right="180" w:firstLine="720"/>
        <w:jc w:val="both"/>
        <w:rPr>
          <w:rFonts w:ascii="Times New Roman" w:eastAsia="Arial" w:hAnsi="Times New Roman"/>
          <w:sz w:val="21"/>
        </w:rPr>
      </w:pPr>
      <w:proofErr w:type="spellStart"/>
      <w:r w:rsidRPr="00E4238F">
        <w:rPr>
          <w:rFonts w:ascii="Times New Roman" w:eastAsia="Arial" w:hAnsi="Times New Roman"/>
          <w:sz w:val="21"/>
        </w:rPr>
        <w:t>Предмет</w:t>
      </w:r>
      <w:proofErr w:type="spellEnd"/>
      <w:r w:rsidRPr="00E4238F">
        <w:rPr>
          <w:rFonts w:ascii="Times New Roman" w:eastAsia="Arial" w:hAnsi="Times New Roman"/>
          <w:sz w:val="21"/>
        </w:rPr>
        <w:t xml:space="preserve"> </w:t>
      </w:r>
      <w:proofErr w:type="spellStart"/>
      <w:r w:rsidRPr="00E4238F">
        <w:rPr>
          <w:rFonts w:ascii="Times New Roman" w:eastAsia="Arial" w:hAnsi="Times New Roman"/>
          <w:sz w:val="21"/>
        </w:rPr>
        <w:t>јавне</w:t>
      </w:r>
      <w:proofErr w:type="spellEnd"/>
      <w:r w:rsidRPr="00E4238F">
        <w:rPr>
          <w:rFonts w:ascii="Times New Roman" w:eastAsia="Arial" w:hAnsi="Times New Roman"/>
          <w:sz w:val="21"/>
        </w:rPr>
        <w:t xml:space="preserve"> </w:t>
      </w:r>
      <w:proofErr w:type="spellStart"/>
      <w:r w:rsidRPr="00E4238F">
        <w:rPr>
          <w:rFonts w:ascii="Times New Roman" w:eastAsia="Arial" w:hAnsi="Times New Roman"/>
          <w:sz w:val="21"/>
        </w:rPr>
        <w:t>набавке</w:t>
      </w:r>
      <w:proofErr w:type="spellEnd"/>
      <w:r w:rsidRPr="00E4238F">
        <w:rPr>
          <w:rFonts w:ascii="Times New Roman" w:eastAsia="Arial" w:hAnsi="Times New Roman"/>
          <w:sz w:val="21"/>
        </w:rPr>
        <w:t xml:space="preserve"> </w:t>
      </w:r>
      <w:proofErr w:type="spellStart"/>
      <w:r w:rsidRPr="00E4238F">
        <w:rPr>
          <w:rFonts w:ascii="Times New Roman" w:eastAsia="Arial" w:hAnsi="Times New Roman"/>
          <w:sz w:val="21"/>
        </w:rPr>
        <w:t>су</w:t>
      </w:r>
      <w:proofErr w:type="spellEnd"/>
      <w:r w:rsidRPr="00E4238F">
        <w:rPr>
          <w:rFonts w:ascii="Times New Roman" w:eastAsia="Arial" w:hAnsi="Times New Roman"/>
          <w:sz w:val="21"/>
        </w:rPr>
        <w:t xml:space="preserve"> </w:t>
      </w:r>
      <w:proofErr w:type="spellStart"/>
      <w:r w:rsidRPr="00E4238F">
        <w:rPr>
          <w:rFonts w:ascii="Times New Roman" w:eastAsia="Arial" w:hAnsi="Times New Roman"/>
          <w:sz w:val="21"/>
        </w:rPr>
        <w:t>добра</w:t>
      </w:r>
      <w:proofErr w:type="spellEnd"/>
      <w:r w:rsidRPr="00E4238F">
        <w:rPr>
          <w:rFonts w:ascii="Times New Roman" w:eastAsia="Arial" w:hAnsi="Times New Roman"/>
          <w:sz w:val="21"/>
        </w:rPr>
        <w:t xml:space="preserve"> </w:t>
      </w:r>
      <w:r w:rsidR="00B23545">
        <w:rPr>
          <w:rFonts w:ascii="Times New Roman" w:eastAsia="Arial" w:hAnsi="Times New Roman"/>
          <w:sz w:val="21"/>
        </w:rPr>
        <w:t>–</w:t>
      </w:r>
      <w:r w:rsidRPr="00E4238F">
        <w:rPr>
          <w:rFonts w:ascii="Times New Roman" w:eastAsia="Arial" w:hAnsi="Times New Roman"/>
          <w:sz w:val="21"/>
        </w:rPr>
        <w:t xml:space="preserve"> </w:t>
      </w:r>
      <w:r w:rsidR="00B23545">
        <w:rPr>
          <w:rFonts w:ascii="Times New Roman" w:eastAsia="Arial" w:hAnsi="Times New Roman"/>
          <w:b/>
          <w:sz w:val="21"/>
          <w:lang w:val="sr-Cyrl-RS"/>
        </w:rPr>
        <w:t xml:space="preserve">Рачунарска опрема </w:t>
      </w:r>
      <w:proofErr w:type="spellStart"/>
      <w:r w:rsidRPr="00E4238F">
        <w:rPr>
          <w:rFonts w:ascii="Times New Roman" w:eastAsia="Arial" w:hAnsi="Times New Roman"/>
          <w:sz w:val="21"/>
        </w:rPr>
        <w:t>за</w:t>
      </w:r>
      <w:proofErr w:type="spellEnd"/>
      <w:r w:rsidRPr="00E4238F">
        <w:rPr>
          <w:rFonts w:ascii="Times New Roman" w:eastAsia="Arial" w:hAnsi="Times New Roman"/>
          <w:sz w:val="21"/>
        </w:rPr>
        <w:t xml:space="preserve"> </w:t>
      </w:r>
      <w:proofErr w:type="spellStart"/>
      <w:r w:rsidRPr="00E4238F">
        <w:rPr>
          <w:rFonts w:ascii="Times New Roman" w:eastAsia="Arial" w:hAnsi="Times New Roman"/>
          <w:sz w:val="21"/>
        </w:rPr>
        <w:t>потребе</w:t>
      </w:r>
      <w:proofErr w:type="spellEnd"/>
      <w:r w:rsidRPr="00E4238F">
        <w:rPr>
          <w:rFonts w:ascii="Times New Roman" w:eastAsia="Arial" w:hAnsi="Times New Roman"/>
          <w:sz w:val="21"/>
        </w:rPr>
        <w:t xml:space="preserve"> </w:t>
      </w:r>
      <w:r w:rsidRPr="00E4238F">
        <w:rPr>
          <w:rFonts w:ascii="Times New Roman" w:eastAsia="Arial" w:hAnsi="Times New Roman"/>
          <w:sz w:val="21"/>
          <w:lang w:val="sr-Cyrl-CS"/>
        </w:rPr>
        <w:t>Педагошког факултета у Врању</w:t>
      </w:r>
      <w:r w:rsidRPr="00E4238F">
        <w:rPr>
          <w:rFonts w:ascii="Times New Roman" w:eastAsia="Arial" w:hAnsi="Times New Roman"/>
          <w:sz w:val="21"/>
        </w:rPr>
        <w:t>,</w:t>
      </w:r>
      <w:r w:rsidRPr="00E4238F">
        <w:rPr>
          <w:rFonts w:ascii="Times New Roman" w:eastAsia="Arial" w:hAnsi="Times New Roman"/>
          <w:b/>
          <w:sz w:val="21"/>
        </w:rPr>
        <w:t xml:space="preserve"> </w:t>
      </w:r>
      <w:r w:rsidRPr="00E4238F">
        <w:rPr>
          <w:rFonts w:ascii="Times New Roman" w:eastAsia="Arial" w:hAnsi="Times New Roman"/>
          <w:sz w:val="21"/>
        </w:rPr>
        <w:t xml:space="preserve">у </w:t>
      </w:r>
      <w:proofErr w:type="spellStart"/>
      <w:r w:rsidRPr="00E4238F">
        <w:rPr>
          <w:rFonts w:ascii="Times New Roman" w:eastAsia="Arial" w:hAnsi="Times New Roman"/>
          <w:sz w:val="21"/>
        </w:rPr>
        <w:t>свему</w:t>
      </w:r>
      <w:proofErr w:type="spellEnd"/>
      <w:r w:rsidRPr="00E4238F">
        <w:rPr>
          <w:rFonts w:ascii="Times New Roman" w:eastAsia="Arial" w:hAnsi="Times New Roman"/>
          <w:sz w:val="21"/>
        </w:rPr>
        <w:t xml:space="preserve"> </w:t>
      </w:r>
      <w:proofErr w:type="spellStart"/>
      <w:r w:rsidRPr="00E4238F">
        <w:rPr>
          <w:rFonts w:ascii="Times New Roman" w:eastAsia="Arial" w:hAnsi="Times New Roman"/>
          <w:sz w:val="21"/>
        </w:rPr>
        <w:t>према</w:t>
      </w:r>
      <w:proofErr w:type="spellEnd"/>
      <w:r w:rsidRPr="00E4238F">
        <w:rPr>
          <w:rFonts w:ascii="Times New Roman" w:eastAsia="Arial" w:hAnsi="Times New Roman"/>
          <w:sz w:val="21"/>
        </w:rPr>
        <w:t xml:space="preserve"> </w:t>
      </w:r>
      <w:proofErr w:type="spellStart"/>
      <w:r w:rsidRPr="00E4238F">
        <w:rPr>
          <w:rFonts w:ascii="Times New Roman" w:eastAsia="Arial" w:hAnsi="Times New Roman"/>
          <w:sz w:val="21"/>
        </w:rPr>
        <w:t>следећој</w:t>
      </w:r>
      <w:proofErr w:type="spellEnd"/>
      <w:r w:rsidRPr="00E4238F">
        <w:rPr>
          <w:rFonts w:ascii="Times New Roman" w:eastAsia="Arial" w:hAnsi="Times New Roman"/>
          <w:sz w:val="21"/>
        </w:rPr>
        <w:t xml:space="preserve"> </w:t>
      </w:r>
      <w:proofErr w:type="spellStart"/>
      <w:r w:rsidRPr="00E4238F">
        <w:rPr>
          <w:rFonts w:ascii="Times New Roman" w:eastAsia="Arial" w:hAnsi="Times New Roman"/>
          <w:sz w:val="21"/>
        </w:rPr>
        <w:t>спецификацији</w:t>
      </w:r>
      <w:proofErr w:type="spellEnd"/>
      <w:r w:rsidRPr="00E4238F">
        <w:rPr>
          <w:rFonts w:ascii="Times New Roman" w:eastAsia="Arial" w:hAnsi="Times New Roman"/>
          <w:sz w:val="21"/>
        </w:rPr>
        <w:t>:</w:t>
      </w:r>
    </w:p>
    <w:p w14:paraId="6A6E2B47" w14:textId="168C1BFF" w:rsidR="0068303A" w:rsidRPr="00B23545" w:rsidRDefault="0068303A" w:rsidP="00B23545">
      <w:pPr>
        <w:spacing w:line="306" w:lineRule="auto"/>
        <w:ind w:left="2180" w:right="2240" w:hanging="280"/>
        <w:rPr>
          <w:rFonts w:ascii="Times New Roman" w:eastAsia="Arial" w:hAnsi="Times New Roman"/>
          <w:sz w:val="18"/>
          <w:lang w:val="sr-Cyrl-CS"/>
        </w:rPr>
      </w:pPr>
      <w:r w:rsidRPr="00E4238F">
        <w:rPr>
          <w:rFonts w:ascii="Times New Roman" w:eastAsia="Arial" w:hAnsi="Times New Roman"/>
          <w:sz w:val="18"/>
          <w:lang w:val="sr-Cyrl-CS"/>
        </w:rPr>
        <w:t>ПЕДАГОШКИ ФАКУЛТЕТ ВРАЊЕ</w:t>
      </w:r>
      <w:r w:rsidRPr="00E4238F">
        <w:rPr>
          <w:rFonts w:ascii="Times New Roman" w:eastAsia="Arial" w:hAnsi="Times New Roman"/>
          <w:sz w:val="18"/>
        </w:rPr>
        <w:t xml:space="preserve">, </w:t>
      </w:r>
      <w:r w:rsidRPr="00E4238F">
        <w:rPr>
          <w:rFonts w:ascii="Times New Roman" w:eastAsia="Arial" w:hAnsi="Times New Roman"/>
          <w:sz w:val="18"/>
          <w:lang w:val="sr-Cyrl-CS"/>
        </w:rPr>
        <w:t>ПАРТИЗАНСКА бр.14</w:t>
      </w:r>
    </w:p>
    <w:p w14:paraId="1F7F2C98" w14:textId="77777777" w:rsidR="0068303A" w:rsidRPr="0085466F" w:rsidRDefault="0068303A" w:rsidP="0068303A">
      <w:pPr>
        <w:spacing w:line="0" w:lineRule="atLeast"/>
        <w:ind w:right="340"/>
        <w:jc w:val="center"/>
        <w:rPr>
          <w:rFonts w:ascii="Times New Roman" w:eastAsia="Arial" w:hAnsi="Times New Roman"/>
          <w:b/>
          <w:sz w:val="24"/>
        </w:rPr>
      </w:pPr>
      <w:r w:rsidRPr="0085466F">
        <w:rPr>
          <w:rFonts w:ascii="Times New Roman" w:eastAsia="Arial" w:hAnsi="Times New Roman"/>
          <w:b/>
          <w:sz w:val="24"/>
        </w:rPr>
        <w:t>ТЕХНИЧКА СПЕЦИФИКАЦИЈА</w:t>
      </w:r>
    </w:p>
    <w:tbl>
      <w:tblPr>
        <w:tblW w:w="9629" w:type="dxa"/>
        <w:tblLook w:val="04A0" w:firstRow="1" w:lastRow="0" w:firstColumn="1" w:lastColumn="0" w:noHBand="0" w:noVBand="1"/>
      </w:tblPr>
      <w:tblGrid>
        <w:gridCol w:w="674"/>
        <w:gridCol w:w="8955"/>
      </w:tblGrid>
      <w:tr w:rsidR="00993CC7" w:rsidRPr="000640CD" w14:paraId="71F1F0DF" w14:textId="77777777" w:rsidTr="00E30020">
        <w:trPr>
          <w:trHeight w:val="600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9DB47E" w14:textId="69F60CB9" w:rsidR="00993CC7" w:rsidRPr="000640CD" w:rsidRDefault="00993CC7" w:rsidP="000640CD">
            <w:pPr>
              <w:spacing w:after="0" w:line="240" w:lineRule="auto"/>
              <w:rPr>
                <w:rFonts w:cs="Calibri"/>
                <w:color w:val="000000"/>
                <w:lang w:val="sr-Cyrl-RS" w:eastAsia="sr-Latn-RS"/>
              </w:rPr>
            </w:pPr>
            <w:r>
              <w:rPr>
                <w:rFonts w:cs="Calibri"/>
                <w:color w:val="000000"/>
                <w:lang w:val="sr-Cyrl-RS" w:eastAsia="sr-Latn-RS"/>
              </w:rPr>
              <w:t>Р.бр.</w:t>
            </w:r>
          </w:p>
        </w:tc>
        <w:tc>
          <w:tcPr>
            <w:tcW w:w="89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220517" w14:textId="5ECF098F" w:rsidR="00993CC7" w:rsidRPr="000640CD" w:rsidRDefault="00993CC7" w:rsidP="000640CD">
            <w:pPr>
              <w:spacing w:after="0" w:line="240" w:lineRule="auto"/>
              <w:rPr>
                <w:rFonts w:cs="Calibri"/>
                <w:color w:val="000000"/>
                <w:lang w:val="sr-Cyrl-RS" w:eastAsia="sr-Latn-RS"/>
              </w:rPr>
            </w:pPr>
            <w:r>
              <w:rPr>
                <w:rFonts w:cs="Calibri"/>
                <w:color w:val="000000"/>
                <w:lang w:val="sr-Cyrl-RS" w:eastAsia="sr-Latn-RS"/>
              </w:rPr>
              <w:t>Назив производа</w:t>
            </w:r>
          </w:p>
        </w:tc>
      </w:tr>
      <w:tr w:rsidR="00993CC7" w:rsidRPr="000640CD" w14:paraId="0CBE9BEA" w14:textId="77777777" w:rsidTr="00B23545">
        <w:trPr>
          <w:trHeight w:val="1484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B29CA3" w14:textId="77777777" w:rsidR="00993CC7" w:rsidRPr="000640CD" w:rsidRDefault="00993CC7" w:rsidP="00003278">
            <w:pPr>
              <w:spacing w:after="0" w:line="240" w:lineRule="auto"/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1</w:t>
            </w:r>
          </w:p>
        </w:tc>
        <w:tc>
          <w:tcPr>
            <w:tcW w:w="8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2FFC59" w14:textId="5559F59A" w:rsidR="00993CC7" w:rsidRPr="00B23545" w:rsidRDefault="00B23545" w:rsidP="00003278">
            <w:pPr>
              <w:spacing w:after="0" w:line="240" w:lineRule="auto"/>
              <w:rPr>
                <w:b/>
                <w:bCs/>
                <w:color w:val="000000"/>
                <w:lang w:val="nso-ZA"/>
              </w:rPr>
            </w:pPr>
            <w:proofErr w:type="spellStart"/>
            <w:r>
              <w:rPr>
                <w:b/>
                <w:bCs/>
                <w:color w:val="000000"/>
              </w:rPr>
              <w:t>Wifi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ruter</w:t>
            </w:r>
            <w:proofErr w:type="spellEnd"/>
            <w:r>
              <w:rPr>
                <w:b/>
                <w:bCs/>
                <w:color w:val="000000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Priključci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1× 10/100 Mbps WAN Port 4× 10/100 Mbps LAN Ports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Dugme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Reset </w:t>
            </w:r>
            <w:proofErr w:type="spellStart"/>
            <w:r>
              <w:rPr>
                <w:color w:val="000000"/>
                <w:sz w:val="16"/>
                <w:szCs w:val="16"/>
              </w:rPr>
              <w:t>dugme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Standardi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IEEE 802.11n/b/g 2.4 GHz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Protok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300 Mbps</w:t>
            </w:r>
            <w:r>
              <w:rPr>
                <w:color w:val="000000"/>
                <w:sz w:val="16"/>
                <w:szCs w:val="16"/>
              </w:rPr>
              <w:br/>
              <w:t xml:space="preserve">Tip  </w:t>
            </w:r>
            <w:proofErr w:type="spellStart"/>
            <w:r>
              <w:rPr>
                <w:color w:val="000000"/>
                <w:sz w:val="16"/>
                <w:szCs w:val="16"/>
              </w:rPr>
              <w:t>Spoljna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Broj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2</w:t>
            </w:r>
          </w:p>
        </w:tc>
      </w:tr>
      <w:tr w:rsidR="00993CC7" w:rsidRPr="000640CD" w14:paraId="4AEACC6A" w14:textId="77777777" w:rsidTr="00B23545">
        <w:trPr>
          <w:trHeight w:val="3108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700F5E" w14:textId="77777777" w:rsidR="00993CC7" w:rsidRPr="000640CD" w:rsidRDefault="00993CC7" w:rsidP="00003278">
            <w:pPr>
              <w:spacing w:after="0" w:line="240" w:lineRule="auto"/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2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74B8AF" w14:textId="77777777" w:rsidR="00B23545" w:rsidRDefault="00B23545" w:rsidP="00B23545">
            <w:pPr>
              <w:spacing w:after="0" w:line="240" w:lineRule="auto"/>
              <w:rPr>
                <w:color w:val="000000"/>
                <w:lang w:val="nso-ZA"/>
              </w:rPr>
            </w:pPr>
            <w:r>
              <w:rPr>
                <w:b/>
                <w:bCs/>
                <w:color w:val="000000"/>
              </w:rPr>
              <w:t xml:space="preserve">Mini Video </w:t>
            </w:r>
            <w:proofErr w:type="spellStart"/>
            <w:r>
              <w:rPr>
                <w:b/>
                <w:bCs/>
                <w:color w:val="000000"/>
              </w:rPr>
              <w:t>Projektor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prenosni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Nativna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rezolucija</w:t>
            </w:r>
            <w:proofErr w:type="spellEnd"/>
            <w:r>
              <w:rPr>
                <w:color w:val="000000"/>
                <w:sz w:val="16"/>
                <w:szCs w:val="16"/>
              </w:rPr>
              <w:t>: 1280x720P HD (1080 Full HD,4K,8K Supported)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Tehnologija</w:t>
            </w:r>
            <w:proofErr w:type="spellEnd"/>
            <w:r>
              <w:rPr>
                <w:color w:val="000000"/>
                <w:sz w:val="16"/>
                <w:szCs w:val="16"/>
              </w:rPr>
              <w:t>: LTPS LED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Osvetljenje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: 2600 </w:t>
            </w:r>
            <w:proofErr w:type="spellStart"/>
            <w:r>
              <w:rPr>
                <w:color w:val="000000"/>
                <w:sz w:val="16"/>
                <w:szCs w:val="16"/>
              </w:rPr>
              <w:t>lumena</w:t>
            </w:r>
            <w:proofErr w:type="spellEnd"/>
            <w:r>
              <w:rPr>
                <w:color w:val="000000"/>
                <w:sz w:val="16"/>
                <w:szCs w:val="16"/>
              </w:rPr>
              <w:t> (160 ANSI)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Lampa</w:t>
            </w:r>
            <w:proofErr w:type="spellEnd"/>
            <w:r>
              <w:rPr>
                <w:color w:val="000000"/>
                <w:sz w:val="16"/>
                <w:szCs w:val="16"/>
              </w:rPr>
              <w:t>: 55W (lifetime&gt;25000h)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Kontrast</w:t>
            </w:r>
            <w:proofErr w:type="spellEnd"/>
            <w:r>
              <w:rPr>
                <w:color w:val="000000"/>
                <w:sz w:val="16"/>
                <w:szCs w:val="16"/>
              </w:rPr>
              <w:t>: 2000:1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Velicina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slike</w:t>
            </w:r>
            <w:proofErr w:type="spellEnd"/>
            <w:r>
              <w:rPr>
                <w:color w:val="000000"/>
                <w:sz w:val="16"/>
                <w:szCs w:val="16"/>
              </w:rPr>
              <w:t>: 40" - 120" (1.3m - 4m)</w:t>
            </w:r>
            <w:r>
              <w:rPr>
                <w:color w:val="000000"/>
                <w:sz w:val="16"/>
                <w:szCs w:val="16"/>
              </w:rPr>
              <w:br/>
              <w:t xml:space="preserve">Keystone: </w:t>
            </w:r>
            <w:proofErr w:type="spellStart"/>
            <w:r>
              <w:rPr>
                <w:color w:val="000000"/>
                <w:sz w:val="16"/>
                <w:szCs w:val="16"/>
              </w:rPr>
              <w:t>manuelni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Povezivanje</w:t>
            </w:r>
            <w:proofErr w:type="spellEnd"/>
            <w:r>
              <w:rPr>
                <w:color w:val="000000"/>
                <w:sz w:val="16"/>
                <w:szCs w:val="16"/>
              </w:rPr>
              <w:t>: HDMI/USBx2/3.5mm Audio output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Zvučnici</w:t>
            </w:r>
            <w:proofErr w:type="spellEnd"/>
            <w:r>
              <w:rPr>
                <w:color w:val="000000"/>
                <w:sz w:val="16"/>
                <w:szCs w:val="16"/>
              </w:rPr>
              <w:t>: 2x3W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Dimenzije</w:t>
            </w:r>
            <w:proofErr w:type="spellEnd"/>
            <w:r>
              <w:rPr>
                <w:color w:val="000000"/>
                <w:sz w:val="16"/>
                <w:szCs w:val="16"/>
              </w:rPr>
              <w:t>: 161mm x 161mm x 196mm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Boja</w:t>
            </w:r>
            <w:proofErr w:type="spellEnd"/>
            <w:r>
              <w:rPr>
                <w:color w:val="000000"/>
                <w:sz w:val="16"/>
                <w:szCs w:val="16"/>
              </w:rPr>
              <w:t>: Bela/Siva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Pakovanje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>
              <w:rPr>
                <w:color w:val="000000"/>
                <w:sz w:val="16"/>
                <w:szCs w:val="16"/>
              </w:rPr>
              <w:t>Daljinski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upravljac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Korisnicko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uputstvo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Naponski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kabl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HDMI </w:t>
            </w:r>
            <w:proofErr w:type="spellStart"/>
            <w:r>
              <w:rPr>
                <w:color w:val="000000"/>
                <w:sz w:val="16"/>
                <w:szCs w:val="16"/>
              </w:rPr>
              <w:t>kabl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Reklamacioni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period: 12 </w:t>
            </w:r>
            <w:proofErr w:type="spellStart"/>
            <w:r>
              <w:rPr>
                <w:color w:val="000000"/>
                <w:sz w:val="16"/>
                <w:szCs w:val="16"/>
              </w:rPr>
              <w:t>meseci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Lampa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: 12 </w:t>
            </w:r>
            <w:proofErr w:type="spellStart"/>
            <w:r>
              <w:rPr>
                <w:color w:val="000000"/>
                <w:sz w:val="16"/>
                <w:szCs w:val="16"/>
              </w:rPr>
              <w:t>meseci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ili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25000 </w:t>
            </w:r>
            <w:proofErr w:type="spellStart"/>
            <w:r>
              <w:rPr>
                <w:color w:val="000000"/>
                <w:sz w:val="16"/>
                <w:szCs w:val="16"/>
              </w:rPr>
              <w:t>radnih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sati</w:t>
            </w:r>
          </w:p>
          <w:p w14:paraId="710A34D4" w14:textId="5058FB11" w:rsidR="00993CC7" w:rsidRPr="000640CD" w:rsidRDefault="00993CC7" w:rsidP="00003278">
            <w:pPr>
              <w:spacing w:after="0" w:line="240" w:lineRule="auto"/>
              <w:rPr>
                <w:rFonts w:cs="Calibri"/>
                <w:color w:val="000000"/>
                <w:lang w:val="sr-Latn-RS" w:eastAsia="sr-Latn-RS"/>
              </w:rPr>
            </w:pPr>
          </w:p>
        </w:tc>
      </w:tr>
      <w:tr w:rsidR="00993CC7" w:rsidRPr="000640CD" w14:paraId="03121690" w14:textId="77777777" w:rsidTr="00B23545">
        <w:trPr>
          <w:trHeight w:val="6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B0EA42" w14:textId="77777777" w:rsidR="00993CC7" w:rsidRPr="000640CD" w:rsidRDefault="00993CC7" w:rsidP="00003278">
            <w:pPr>
              <w:spacing w:after="0" w:line="240" w:lineRule="auto"/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3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14FF49" w14:textId="77777777" w:rsidR="00B23545" w:rsidRDefault="00B23545" w:rsidP="00B23545">
            <w:pPr>
              <w:spacing w:after="0" w:line="240" w:lineRule="auto"/>
              <w:rPr>
                <w:color w:val="000000"/>
                <w:lang w:val="nso-ZA"/>
              </w:rPr>
            </w:pPr>
            <w:r>
              <w:rPr>
                <w:b/>
                <w:bCs/>
                <w:color w:val="000000"/>
              </w:rPr>
              <w:t xml:space="preserve">Video </w:t>
            </w:r>
            <w:proofErr w:type="spellStart"/>
            <w:r>
              <w:rPr>
                <w:b/>
                <w:bCs/>
                <w:color w:val="000000"/>
              </w:rPr>
              <w:t>Projektor</w:t>
            </w:r>
            <w:proofErr w:type="spellEnd"/>
            <w:r>
              <w:rPr>
                <w:color w:val="000000"/>
              </w:rPr>
              <w:br/>
            </w:r>
            <w:r>
              <w:rPr>
                <w:color w:val="000000"/>
                <w:sz w:val="16"/>
                <w:szCs w:val="16"/>
              </w:rPr>
              <w:t>Tip Mobile projector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Sistem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projekcije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DLP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Nativna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rezolucija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1.280 x 800</w:t>
            </w:r>
            <w:r>
              <w:rPr>
                <w:color w:val="000000"/>
                <w:sz w:val="16"/>
                <w:szCs w:val="16"/>
              </w:rPr>
              <w:br/>
              <w:t xml:space="preserve">Format </w:t>
            </w:r>
            <w:proofErr w:type="spellStart"/>
            <w:r>
              <w:rPr>
                <w:color w:val="000000"/>
                <w:sz w:val="16"/>
                <w:szCs w:val="16"/>
              </w:rPr>
              <w:t>rezolucije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WXGA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Kontrast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20.000:1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Horizontalno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osvežavanje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15kHz – 102kHz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Vertikalno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osvežavanje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23Hz – 120Hz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Paleta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boja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1.07 </w:t>
            </w:r>
            <w:proofErr w:type="spellStart"/>
            <w:r>
              <w:rPr>
                <w:color w:val="000000"/>
                <w:sz w:val="16"/>
                <w:szCs w:val="16"/>
              </w:rPr>
              <w:t>milijardi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boja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Veličina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slike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60″ – 150″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Odnos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stranica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slike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16:9</w:t>
            </w:r>
            <w:r>
              <w:rPr>
                <w:color w:val="000000"/>
                <w:sz w:val="16"/>
                <w:szCs w:val="16"/>
              </w:rPr>
              <w:br/>
              <w:t xml:space="preserve">Video </w:t>
            </w:r>
            <w:proofErr w:type="spellStart"/>
            <w:r>
              <w:rPr>
                <w:color w:val="000000"/>
                <w:sz w:val="16"/>
                <w:szCs w:val="16"/>
              </w:rPr>
              <w:t>kompatibilnost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EDTV, HDTV, NTSC, PAL, SDTV, SECAM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Lampa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Snaga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280W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Osvetljenje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4.000 ANSI </w:t>
            </w:r>
            <w:proofErr w:type="spellStart"/>
            <w:r>
              <w:rPr>
                <w:color w:val="000000"/>
                <w:sz w:val="16"/>
                <w:szCs w:val="16"/>
              </w:rPr>
              <w:t>lumena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Color Light Output 4.000 ANSI </w:t>
            </w:r>
            <w:proofErr w:type="spellStart"/>
            <w:r>
              <w:rPr>
                <w:color w:val="000000"/>
                <w:sz w:val="16"/>
                <w:szCs w:val="16"/>
              </w:rPr>
              <w:t>lumena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White Light Output 4.000 ANSI </w:t>
            </w:r>
            <w:proofErr w:type="spellStart"/>
            <w:r>
              <w:rPr>
                <w:color w:val="000000"/>
                <w:sz w:val="16"/>
                <w:szCs w:val="16"/>
              </w:rPr>
              <w:t>lumena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Radni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vek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color w:val="000000"/>
                <w:sz w:val="16"/>
                <w:szCs w:val="16"/>
              </w:rPr>
              <w:t>standardni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režim</w:t>
            </w:r>
            <w:proofErr w:type="spellEnd"/>
            <w:r>
              <w:rPr>
                <w:color w:val="000000"/>
                <w:sz w:val="16"/>
                <w:szCs w:val="16"/>
              </w:rPr>
              <w:t>) 6.000h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Radni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vek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(economic </w:t>
            </w:r>
            <w:proofErr w:type="spellStart"/>
            <w:r>
              <w:rPr>
                <w:color w:val="000000"/>
                <w:sz w:val="16"/>
                <w:szCs w:val="16"/>
              </w:rPr>
              <w:t>režim</w:t>
            </w:r>
            <w:proofErr w:type="spellEnd"/>
            <w:r>
              <w:rPr>
                <w:color w:val="000000"/>
                <w:sz w:val="16"/>
                <w:szCs w:val="16"/>
              </w:rPr>
              <w:t>) 10.000h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Povezivanje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HDMI </w:t>
            </w:r>
            <w:proofErr w:type="spellStart"/>
            <w:r>
              <w:rPr>
                <w:color w:val="000000"/>
                <w:sz w:val="16"/>
                <w:szCs w:val="16"/>
              </w:rPr>
              <w:t>ulaz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Analogni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video </w:t>
            </w:r>
            <w:proofErr w:type="spellStart"/>
            <w:r>
              <w:rPr>
                <w:color w:val="000000"/>
                <w:sz w:val="16"/>
                <w:szCs w:val="16"/>
              </w:rPr>
              <w:t>ulazi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Komponentni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(1x RCA), S-Video, VGA D-sub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Analogni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video </w:t>
            </w:r>
            <w:proofErr w:type="spellStart"/>
            <w:r>
              <w:rPr>
                <w:color w:val="000000"/>
                <w:sz w:val="16"/>
                <w:szCs w:val="16"/>
              </w:rPr>
              <w:t>izlazi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VGA D-sub</w:t>
            </w:r>
            <w:r>
              <w:rPr>
                <w:color w:val="000000"/>
                <w:sz w:val="16"/>
                <w:szCs w:val="16"/>
              </w:rPr>
              <w:br/>
              <w:t xml:space="preserve">Audio </w:t>
            </w:r>
            <w:proofErr w:type="spellStart"/>
            <w:r>
              <w:rPr>
                <w:color w:val="000000"/>
                <w:sz w:val="16"/>
                <w:szCs w:val="16"/>
              </w:rPr>
              <w:t>ulaz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3.5mm</w:t>
            </w:r>
            <w:r>
              <w:rPr>
                <w:color w:val="000000"/>
                <w:sz w:val="16"/>
                <w:szCs w:val="16"/>
              </w:rPr>
              <w:br/>
              <w:t xml:space="preserve">Audio </w:t>
            </w:r>
            <w:proofErr w:type="spellStart"/>
            <w:r>
              <w:rPr>
                <w:color w:val="000000"/>
                <w:sz w:val="16"/>
                <w:szCs w:val="16"/>
              </w:rPr>
              <w:t>izlaz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3.5mm</w:t>
            </w:r>
            <w:r>
              <w:rPr>
                <w:color w:val="000000"/>
                <w:sz w:val="16"/>
                <w:szCs w:val="16"/>
              </w:rPr>
              <w:br/>
              <w:t xml:space="preserve">USB </w:t>
            </w:r>
            <w:proofErr w:type="spellStart"/>
            <w:r>
              <w:rPr>
                <w:color w:val="000000"/>
                <w:sz w:val="16"/>
                <w:szCs w:val="16"/>
              </w:rPr>
              <w:t>USB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2.0 (Mini-B), USB 2.0 (tip A)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Ostali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priključci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/ </w:t>
            </w:r>
            <w:proofErr w:type="spellStart"/>
            <w:r>
              <w:rPr>
                <w:color w:val="000000"/>
                <w:sz w:val="16"/>
                <w:szCs w:val="16"/>
              </w:rPr>
              <w:t>Slotovi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RS232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Ostalo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Zvučnici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10W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Fizičke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karakteristike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Dimenzije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296mm x 221mm x 120mm</w:t>
            </w:r>
            <w:r>
              <w:rPr>
                <w:color w:val="000000"/>
                <w:sz w:val="16"/>
                <w:szCs w:val="16"/>
              </w:rPr>
              <w:br/>
              <w:t>Masa 2.3kg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Nivo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buke (</w:t>
            </w:r>
            <w:proofErr w:type="spellStart"/>
            <w:r>
              <w:rPr>
                <w:color w:val="000000"/>
                <w:sz w:val="16"/>
                <w:szCs w:val="16"/>
              </w:rPr>
              <w:t>standardni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režim</w:t>
            </w:r>
            <w:proofErr w:type="spellEnd"/>
            <w:r>
              <w:rPr>
                <w:color w:val="000000"/>
                <w:sz w:val="16"/>
                <w:szCs w:val="16"/>
              </w:rPr>
              <w:t>) 34dB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Nivo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buke (economic </w:t>
            </w:r>
            <w:proofErr w:type="spellStart"/>
            <w:r>
              <w:rPr>
                <w:color w:val="000000"/>
                <w:sz w:val="16"/>
                <w:szCs w:val="16"/>
              </w:rPr>
              <w:t>režim</w:t>
            </w:r>
            <w:proofErr w:type="spellEnd"/>
            <w:r>
              <w:rPr>
                <w:color w:val="000000"/>
                <w:sz w:val="16"/>
                <w:szCs w:val="16"/>
              </w:rPr>
              <w:t>) 29dBA‎</w:t>
            </w:r>
          </w:p>
          <w:p w14:paraId="1A17A119" w14:textId="708C447F" w:rsidR="00993CC7" w:rsidRPr="000640CD" w:rsidRDefault="00993CC7" w:rsidP="00003278">
            <w:pPr>
              <w:spacing w:after="0" w:line="240" w:lineRule="auto"/>
              <w:rPr>
                <w:rFonts w:cs="Calibri"/>
                <w:b/>
                <w:bCs/>
                <w:color w:val="000000"/>
                <w:lang w:val="sr-Latn-RS" w:eastAsia="sr-Latn-RS"/>
              </w:rPr>
            </w:pPr>
          </w:p>
        </w:tc>
      </w:tr>
      <w:tr w:rsidR="00993CC7" w:rsidRPr="000640CD" w14:paraId="68A55F85" w14:textId="77777777" w:rsidTr="00B23545">
        <w:trPr>
          <w:trHeight w:val="175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F84470" w14:textId="77777777" w:rsidR="00993CC7" w:rsidRPr="000640CD" w:rsidRDefault="00993CC7" w:rsidP="00003278">
            <w:pPr>
              <w:spacing w:after="0" w:line="240" w:lineRule="auto"/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lastRenderedPageBreak/>
              <w:t>4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2ABCF6" w14:textId="77777777" w:rsidR="00B23545" w:rsidRDefault="00B23545" w:rsidP="00B23545">
            <w:pPr>
              <w:spacing w:after="0" w:line="240" w:lineRule="auto"/>
              <w:rPr>
                <w:b/>
                <w:bCs/>
                <w:color w:val="000000"/>
                <w:lang w:val="nso-ZA"/>
              </w:rPr>
            </w:pPr>
            <w:r>
              <w:rPr>
                <w:b/>
                <w:bCs/>
                <w:color w:val="000000"/>
              </w:rPr>
              <w:t>SSD hard disk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  <w:sz w:val="16"/>
                <w:szCs w:val="16"/>
              </w:rPr>
              <w:t>Format  2.5”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Interfejs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SATA III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Kapacitet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512GB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Brzina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čitanja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do 560 MB/s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Brzina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pisanja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do 530 MB/s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Debljina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7mm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Dimenzije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100.0 x 69.9 x 7.0mm</w:t>
            </w:r>
          </w:p>
          <w:p w14:paraId="3A666A63" w14:textId="31E54C88" w:rsidR="00993CC7" w:rsidRPr="000640CD" w:rsidRDefault="00993CC7" w:rsidP="00003278">
            <w:pPr>
              <w:spacing w:after="0" w:line="240" w:lineRule="auto"/>
              <w:rPr>
                <w:rFonts w:cs="Calibri"/>
                <w:b/>
                <w:bCs/>
                <w:color w:val="000000"/>
                <w:lang w:val="sr-Latn-RS" w:eastAsia="sr-Latn-RS"/>
              </w:rPr>
            </w:pPr>
          </w:p>
        </w:tc>
      </w:tr>
      <w:tr w:rsidR="00993CC7" w:rsidRPr="000640CD" w14:paraId="350FAB24" w14:textId="77777777" w:rsidTr="00B23545">
        <w:trPr>
          <w:trHeight w:val="3228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4E5725" w14:textId="77777777" w:rsidR="00993CC7" w:rsidRPr="000640CD" w:rsidRDefault="00993CC7" w:rsidP="00003278">
            <w:pPr>
              <w:spacing w:after="0" w:line="240" w:lineRule="auto"/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5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5B5986" w14:textId="77777777" w:rsidR="00B23545" w:rsidRDefault="00B23545" w:rsidP="00B23545">
            <w:pPr>
              <w:spacing w:after="0" w:line="240" w:lineRule="auto"/>
              <w:rPr>
                <w:color w:val="000000"/>
                <w:sz w:val="16"/>
                <w:szCs w:val="16"/>
                <w:lang w:val="nso-ZA"/>
              </w:rPr>
            </w:pPr>
            <w:proofErr w:type="spellStart"/>
            <w:r>
              <w:rPr>
                <w:b/>
                <w:bCs/>
                <w:color w:val="000000"/>
              </w:rPr>
              <w:t>Laserski</w:t>
            </w:r>
            <w:proofErr w:type="spellEnd"/>
            <w:r>
              <w:rPr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</w:rPr>
              <w:t>monohromatski</w:t>
            </w:r>
            <w:proofErr w:type="spellEnd"/>
            <w:r>
              <w:rPr>
                <w:b/>
                <w:bCs/>
                <w:color w:val="000000"/>
              </w:rPr>
              <w:t xml:space="preserve">) </w:t>
            </w:r>
            <w:proofErr w:type="spellStart"/>
            <w:r>
              <w:rPr>
                <w:b/>
                <w:bCs/>
                <w:color w:val="000000"/>
              </w:rPr>
              <w:t>multifunkcijski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štampač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Max. </w:t>
            </w:r>
            <w:proofErr w:type="spellStart"/>
            <w:r>
              <w:rPr>
                <w:color w:val="000000"/>
                <w:sz w:val="16"/>
                <w:szCs w:val="16"/>
              </w:rPr>
              <w:t>rezolucija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1200 x 1200 DPI</w:t>
            </w:r>
            <w:r>
              <w:rPr>
                <w:color w:val="000000"/>
                <w:sz w:val="16"/>
                <w:szCs w:val="16"/>
              </w:rPr>
              <w:br/>
              <w:t xml:space="preserve">Duplex </w:t>
            </w:r>
            <w:proofErr w:type="spellStart"/>
            <w:r>
              <w:rPr>
                <w:color w:val="000000"/>
                <w:sz w:val="16"/>
                <w:szCs w:val="16"/>
              </w:rPr>
              <w:t>štampanje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Brzina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štampan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ja (</w:t>
            </w:r>
            <w:proofErr w:type="spellStart"/>
            <w:r>
              <w:rPr>
                <w:color w:val="000000"/>
                <w:sz w:val="16"/>
                <w:szCs w:val="16"/>
              </w:rPr>
              <w:t>crna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normalan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kvalitet</w:t>
            </w:r>
            <w:proofErr w:type="spellEnd"/>
            <w:r>
              <w:rPr>
                <w:color w:val="000000"/>
                <w:sz w:val="16"/>
                <w:szCs w:val="16"/>
              </w:rPr>
              <w:t>, A4/US Letter)</w:t>
            </w:r>
            <w:r>
              <w:rPr>
                <w:color w:val="000000"/>
                <w:sz w:val="16"/>
                <w:szCs w:val="16"/>
              </w:rPr>
              <w:br/>
              <w:t>36 ppm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Vreme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do </w:t>
            </w:r>
            <w:proofErr w:type="spellStart"/>
            <w:r>
              <w:rPr>
                <w:color w:val="000000"/>
                <w:sz w:val="16"/>
                <w:szCs w:val="16"/>
              </w:rPr>
              <w:t>štampanja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prve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strane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color w:val="000000"/>
                <w:sz w:val="16"/>
                <w:szCs w:val="16"/>
              </w:rPr>
              <w:t>crno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normalno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  <w:r>
              <w:rPr>
                <w:color w:val="000000"/>
                <w:sz w:val="16"/>
                <w:szCs w:val="16"/>
              </w:rPr>
              <w:br/>
              <w:t>6,5 s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Margine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za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štampanje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color w:val="000000"/>
                <w:sz w:val="16"/>
                <w:szCs w:val="16"/>
              </w:rPr>
              <w:t>gornja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donja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desna</w:t>
            </w:r>
            <w:proofErr w:type="spellEnd"/>
            <w:r>
              <w:rPr>
                <w:color w:val="000000"/>
                <w:sz w:val="16"/>
                <w:szCs w:val="16"/>
              </w:rPr>
              <w:t>, leva)</w:t>
            </w:r>
            <w:r>
              <w:rPr>
                <w:color w:val="000000"/>
                <w:sz w:val="16"/>
                <w:szCs w:val="16"/>
              </w:rPr>
              <w:br/>
              <w:t>4 mm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Boje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za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štampanje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Crno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Maksimalno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vremensko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trajanje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jedne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upotrebe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50000 </w:t>
            </w:r>
            <w:proofErr w:type="spellStart"/>
            <w:r>
              <w:rPr>
                <w:color w:val="000000"/>
                <w:sz w:val="16"/>
                <w:szCs w:val="16"/>
              </w:rPr>
              <w:t>stranica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mesečno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Preporučen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radni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ciklus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500 - 6000 </w:t>
            </w:r>
            <w:proofErr w:type="spellStart"/>
            <w:r>
              <w:rPr>
                <w:color w:val="000000"/>
                <w:sz w:val="16"/>
                <w:szCs w:val="16"/>
              </w:rPr>
              <w:t>stranica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mesečno</w:t>
            </w:r>
            <w:proofErr w:type="spellEnd"/>
          </w:p>
          <w:p w14:paraId="7771FA82" w14:textId="09971484" w:rsidR="00993CC7" w:rsidRPr="000640CD" w:rsidRDefault="00993CC7" w:rsidP="00003278">
            <w:pPr>
              <w:spacing w:after="0" w:line="240" w:lineRule="auto"/>
              <w:rPr>
                <w:rFonts w:cs="Calibri"/>
                <w:b/>
                <w:bCs/>
                <w:color w:val="000000"/>
                <w:lang w:val="sr-Latn-RS" w:eastAsia="sr-Latn-RS"/>
              </w:rPr>
            </w:pPr>
          </w:p>
        </w:tc>
      </w:tr>
      <w:tr w:rsidR="00993CC7" w:rsidRPr="000640CD" w14:paraId="2D555BC5" w14:textId="77777777" w:rsidTr="00E30020">
        <w:trPr>
          <w:trHeight w:val="588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25536E" w14:textId="77777777" w:rsidR="00993CC7" w:rsidRPr="000640CD" w:rsidRDefault="00993CC7" w:rsidP="00003278">
            <w:pPr>
              <w:spacing w:after="0" w:line="240" w:lineRule="auto"/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6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720E7E" w14:textId="77777777" w:rsidR="00B23545" w:rsidRDefault="00B23545" w:rsidP="00B23545">
            <w:pPr>
              <w:spacing w:after="0" w:line="240" w:lineRule="auto"/>
              <w:rPr>
                <w:color w:val="000000"/>
                <w:sz w:val="16"/>
                <w:szCs w:val="16"/>
                <w:lang w:val="nso-ZA"/>
              </w:rPr>
            </w:pPr>
            <w:proofErr w:type="spellStart"/>
            <w:r>
              <w:rPr>
                <w:b/>
                <w:bCs/>
                <w:color w:val="000000"/>
              </w:rPr>
              <w:t>Televizor</w:t>
            </w:r>
            <w:proofErr w:type="spellEnd"/>
            <w:r>
              <w:rPr>
                <w:b/>
                <w:bCs/>
                <w:color w:val="000000"/>
              </w:rPr>
              <w:t xml:space="preserve"> 58-60"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Ekran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Dijagonala</w:t>
            </w:r>
            <w:proofErr w:type="spellEnd"/>
            <w:r>
              <w:rPr>
                <w:color w:val="000000"/>
                <w:sz w:val="16"/>
                <w:szCs w:val="16"/>
              </w:rPr>
              <w:t>: 58" (147 cm)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Rezolucija</w:t>
            </w:r>
            <w:proofErr w:type="spellEnd"/>
            <w:r>
              <w:rPr>
                <w:color w:val="000000"/>
                <w:sz w:val="16"/>
                <w:szCs w:val="16"/>
              </w:rPr>
              <w:t>: UHD 3840 x 2160</w:t>
            </w:r>
            <w:r>
              <w:rPr>
                <w:color w:val="000000"/>
                <w:sz w:val="16"/>
                <w:szCs w:val="16"/>
              </w:rPr>
              <w:br/>
              <w:t>Quad core: ARM Cortex-A53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Memorija</w:t>
            </w:r>
            <w:proofErr w:type="spellEnd"/>
            <w:r>
              <w:rPr>
                <w:color w:val="000000"/>
                <w:sz w:val="16"/>
                <w:szCs w:val="16"/>
              </w:rPr>
              <w:t>: 8 GB, RAM 1,5 GB</w:t>
            </w:r>
            <w:r>
              <w:rPr>
                <w:color w:val="000000"/>
                <w:sz w:val="16"/>
                <w:szCs w:val="16"/>
              </w:rPr>
              <w:br/>
              <w:t xml:space="preserve">Smart </w:t>
            </w:r>
            <w:proofErr w:type="spellStart"/>
            <w:r>
              <w:rPr>
                <w:color w:val="000000"/>
                <w:sz w:val="16"/>
                <w:szCs w:val="16"/>
              </w:rPr>
              <w:t>funkcije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color w:val="000000"/>
                <w:sz w:val="16"/>
                <w:szCs w:val="16"/>
              </w:rPr>
              <w:br/>
              <w:t>Smart TV: da</w:t>
            </w:r>
            <w:r>
              <w:rPr>
                <w:color w:val="000000"/>
                <w:sz w:val="16"/>
                <w:szCs w:val="16"/>
              </w:rPr>
              <w:br/>
              <w:t>Android 11.0</w:t>
            </w:r>
            <w:r>
              <w:rPr>
                <w:color w:val="000000"/>
                <w:sz w:val="16"/>
                <w:szCs w:val="16"/>
              </w:rPr>
              <w:br/>
              <w:t xml:space="preserve">Video  </w:t>
            </w:r>
            <w:r>
              <w:rPr>
                <w:color w:val="000000"/>
                <w:sz w:val="16"/>
                <w:szCs w:val="16"/>
              </w:rPr>
              <w:br/>
              <w:t>Tuner: ATV,DTV-T/C/T2, HEVC H.265</w:t>
            </w:r>
            <w:r>
              <w:rPr>
                <w:color w:val="000000"/>
                <w:sz w:val="16"/>
                <w:szCs w:val="16"/>
              </w:rPr>
              <w:br/>
              <w:t xml:space="preserve">Audio 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Snaga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zvučnika</w:t>
            </w:r>
            <w:proofErr w:type="spellEnd"/>
            <w:r>
              <w:rPr>
                <w:color w:val="000000"/>
                <w:sz w:val="16"/>
                <w:szCs w:val="16"/>
              </w:rPr>
              <w:t>: 2 x 10 W</w:t>
            </w:r>
            <w:r>
              <w:rPr>
                <w:color w:val="000000"/>
                <w:sz w:val="16"/>
                <w:szCs w:val="16"/>
              </w:rPr>
              <w:br/>
              <w:t> </w:t>
            </w:r>
            <w:proofErr w:type="spellStart"/>
            <w:r>
              <w:rPr>
                <w:color w:val="000000"/>
                <w:sz w:val="16"/>
                <w:szCs w:val="16"/>
              </w:rPr>
              <w:t>Priključci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/ </w:t>
            </w:r>
            <w:proofErr w:type="spellStart"/>
            <w:r>
              <w:rPr>
                <w:color w:val="000000"/>
                <w:sz w:val="16"/>
                <w:szCs w:val="16"/>
              </w:rPr>
              <w:t>Slotovi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Priključci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- </w:t>
            </w:r>
            <w:proofErr w:type="spellStart"/>
            <w:r>
              <w:rPr>
                <w:color w:val="000000"/>
                <w:sz w:val="16"/>
                <w:szCs w:val="16"/>
              </w:rPr>
              <w:t>HDMIx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</w:t>
            </w:r>
            <w:r>
              <w:rPr>
                <w:color w:val="000000"/>
                <w:sz w:val="16"/>
                <w:szCs w:val="16"/>
              </w:rPr>
              <w:br/>
              <w:t>- VGA</w:t>
            </w:r>
            <w:r>
              <w:rPr>
                <w:color w:val="000000"/>
                <w:sz w:val="16"/>
                <w:szCs w:val="16"/>
              </w:rPr>
              <w:br/>
              <w:t>- USB x 2</w:t>
            </w:r>
            <w:r>
              <w:rPr>
                <w:color w:val="000000"/>
                <w:sz w:val="16"/>
                <w:szCs w:val="16"/>
              </w:rPr>
              <w:br/>
              <w:t>- AV-IN</w:t>
            </w:r>
            <w:r>
              <w:rPr>
                <w:color w:val="000000"/>
                <w:sz w:val="16"/>
                <w:szCs w:val="16"/>
              </w:rPr>
              <w:br/>
              <w:t>- RJ-45</w:t>
            </w:r>
            <w:r>
              <w:rPr>
                <w:color w:val="000000"/>
                <w:sz w:val="16"/>
                <w:szCs w:val="16"/>
              </w:rPr>
              <w:br/>
              <w:t>- L,R</w:t>
            </w:r>
            <w:r>
              <w:rPr>
                <w:color w:val="000000"/>
                <w:sz w:val="16"/>
                <w:szCs w:val="16"/>
              </w:rPr>
              <w:br/>
              <w:t xml:space="preserve">- </w:t>
            </w:r>
            <w:proofErr w:type="spellStart"/>
            <w:r>
              <w:rPr>
                <w:color w:val="000000"/>
                <w:sz w:val="16"/>
                <w:szCs w:val="16"/>
              </w:rPr>
              <w:t>koaksijalni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audio</w:t>
            </w:r>
            <w:r>
              <w:rPr>
                <w:color w:val="000000"/>
                <w:sz w:val="16"/>
                <w:szCs w:val="16"/>
              </w:rPr>
              <w:br/>
              <w:t xml:space="preserve">- </w:t>
            </w:r>
            <w:proofErr w:type="spellStart"/>
            <w:r>
              <w:rPr>
                <w:color w:val="000000"/>
                <w:sz w:val="16"/>
                <w:szCs w:val="16"/>
              </w:rPr>
              <w:t>izlaz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za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slušalice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- CI+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Dodatne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funkcije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Dinamički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kontrast</w:t>
            </w:r>
            <w:proofErr w:type="spellEnd"/>
            <w:r>
              <w:rPr>
                <w:color w:val="000000"/>
                <w:sz w:val="16"/>
                <w:szCs w:val="16"/>
              </w:rPr>
              <w:t>: ULTRA KONTRAST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Osvetljenost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ekrana</w:t>
            </w:r>
            <w:proofErr w:type="spellEnd"/>
            <w:r>
              <w:rPr>
                <w:color w:val="000000"/>
                <w:sz w:val="16"/>
                <w:szCs w:val="16"/>
              </w:rPr>
              <w:t>: 280 cd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Vreme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odziva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: 9 </w:t>
            </w:r>
            <w:proofErr w:type="spellStart"/>
            <w:r>
              <w:rPr>
                <w:color w:val="000000"/>
                <w:sz w:val="16"/>
                <w:szCs w:val="16"/>
              </w:rPr>
              <w:t>ms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Pokretna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rezolucija</w:t>
            </w:r>
            <w:proofErr w:type="spellEnd"/>
            <w:r>
              <w:rPr>
                <w:color w:val="000000"/>
                <w:sz w:val="16"/>
                <w:szCs w:val="16"/>
              </w:rPr>
              <w:t>: 1000 RMR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Ugao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gledanja</w:t>
            </w:r>
            <w:proofErr w:type="spellEnd"/>
            <w:r>
              <w:rPr>
                <w:color w:val="000000"/>
                <w:sz w:val="16"/>
                <w:szCs w:val="16"/>
              </w:rPr>
              <w:t>: 178°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WiFi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LAN</w:t>
            </w:r>
          </w:p>
          <w:p w14:paraId="73FE6425" w14:textId="4F756245" w:rsidR="00993CC7" w:rsidRPr="000640CD" w:rsidRDefault="00993CC7" w:rsidP="00003278">
            <w:pPr>
              <w:spacing w:after="0" w:line="240" w:lineRule="auto"/>
              <w:rPr>
                <w:rFonts w:cs="Calibri"/>
                <w:b/>
                <w:bCs/>
                <w:color w:val="000000"/>
                <w:lang w:val="sr-Latn-RS" w:eastAsia="sr-Latn-RS"/>
              </w:rPr>
            </w:pPr>
          </w:p>
        </w:tc>
      </w:tr>
      <w:tr w:rsidR="00993CC7" w:rsidRPr="000640CD" w14:paraId="0151FB00" w14:textId="77777777" w:rsidTr="00B23545">
        <w:trPr>
          <w:trHeight w:val="7833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AE5408" w14:textId="77777777" w:rsidR="00993CC7" w:rsidRPr="000640CD" w:rsidRDefault="00993CC7" w:rsidP="00003278">
            <w:pPr>
              <w:spacing w:after="0" w:line="240" w:lineRule="auto"/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lastRenderedPageBreak/>
              <w:t>7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0D439" w14:textId="77777777" w:rsidR="00B23545" w:rsidRDefault="00B23545" w:rsidP="00B23545">
            <w:pPr>
              <w:spacing w:after="240" w:line="240" w:lineRule="auto"/>
              <w:rPr>
                <w:color w:val="000000"/>
                <w:sz w:val="16"/>
                <w:szCs w:val="16"/>
                <w:lang w:val="nso-ZA"/>
              </w:rPr>
            </w:pPr>
            <w:proofErr w:type="spellStart"/>
            <w:r>
              <w:rPr>
                <w:b/>
                <w:bCs/>
                <w:color w:val="000000"/>
              </w:rPr>
              <w:t>Skener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    Format:</w:t>
            </w:r>
            <w:r>
              <w:rPr>
                <w:color w:val="000000"/>
                <w:sz w:val="16"/>
                <w:szCs w:val="16"/>
              </w:rPr>
              <w:br/>
              <w:t xml:space="preserve">    A4 </w:t>
            </w:r>
            <w:proofErr w:type="spellStart"/>
            <w:r>
              <w:rPr>
                <w:color w:val="000000"/>
                <w:sz w:val="16"/>
                <w:szCs w:val="16"/>
              </w:rPr>
              <w:t>skener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Opis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Tip </w:t>
            </w:r>
            <w:proofErr w:type="spellStart"/>
            <w:r>
              <w:rPr>
                <w:color w:val="000000"/>
                <w:sz w:val="16"/>
                <w:szCs w:val="16"/>
              </w:rPr>
              <w:t>skenera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položeni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Tehnologija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za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skeniranje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CIS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Izvor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svetla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LED </w:t>
            </w:r>
            <w:proofErr w:type="spellStart"/>
            <w:r>
              <w:rPr>
                <w:color w:val="000000"/>
                <w:sz w:val="16"/>
                <w:szCs w:val="16"/>
              </w:rPr>
              <w:t>lampa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tri </w:t>
            </w:r>
            <w:proofErr w:type="spellStart"/>
            <w:r>
              <w:rPr>
                <w:color w:val="000000"/>
                <w:sz w:val="16"/>
                <w:szCs w:val="16"/>
              </w:rPr>
              <w:t>boje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(RGB)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Optička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rezolucija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do 2400 x 2400dpi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Brzina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skeniranja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10 sec. </w:t>
            </w:r>
            <w:proofErr w:type="spellStart"/>
            <w:r>
              <w:rPr>
                <w:color w:val="000000"/>
                <w:sz w:val="16"/>
                <w:szCs w:val="16"/>
              </w:rPr>
              <w:t>za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A4 </w:t>
            </w:r>
            <w:proofErr w:type="spellStart"/>
            <w:r>
              <w:rPr>
                <w:color w:val="000000"/>
                <w:sz w:val="16"/>
                <w:szCs w:val="16"/>
              </w:rPr>
              <w:t>kolof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format </w:t>
            </w:r>
            <w:proofErr w:type="spellStart"/>
            <w:r>
              <w:rPr>
                <w:color w:val="000000"/>
                <w:sz w:val="16"/>
                <w:szCs w:val="16"/>
              </w:rPr>
              <w:t>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300 dpi (u </w:t>
            </w:r>
            <w:proofErr w:type="spellStart"/>
            <w:r>
              <w:rPr>
                <w:color w:val="000000"/>
                <w:sz w:val="16"/>
                <w:szCs w:val="16"/>
              </w:rPr>
              <w:t>boji</w:t>
            </w:r>
            <w:proofErr w:type="spellEnd"/>
            <w:r>
              <w:rPr>
                <w:color w:val="000000"/>
                <w:sz w:val="16"/>
                <w:szCs w:val="16"/>
              </w:rPr>
              <w:t>) (</w:t>
            </w:r>
            <w:proofErr w:type="spellStart"/>
            <w:r>
              <w:rPr>
                <w:color w:val="000000"/>
                <w:sz w:val="16"/>
                <w:szCs w:val="16"/>
              </w:rPr>
              <w:t>refleksivno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14,8 </w:t>
            </w:r>
            <w:proofErr w:type="spellStart"/>
            <w:r>
              <w:rPr>
                <w:color w:val="000000"/>
                <w:sz w:val="16"/>
                <w:szCs w:val="16"/>
              </w:rPr>
              <w:t>ms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linija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(2.400 </w:t>
            </w:r>
            <w:proofErr w:type="spellStart"/>
            <w:r>
              <w:rPr>
                <w:color w:val="000000"/>
                <w:sz w:val="16"/>
                <w:szCs w:val="16"/>
              </w:rPr>
              <w:t>tpi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6,6 </w:t>
            </w:r>
            <w:proofErr w:type="spellStart"/>
            <w:r>
              <w:rPr>
                <w:color w:val="000000"/>
                <w:sz w:val="16"/>
                <w:szCs w:val="16"/>
              </w:rPr>
              <w:t>ms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linija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(1.200 </w:t>
            </w:r>
            <w:proofErr w:type="spellStart"/>
            <w:r>
              <w:rPr>
                <w:color w:val="000000"/>
                <w:sz w:val="16"/>
                <w:szCs w:val="16"/>
              </w:rPr>
              <w:t>tpi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3,8 </w:t>
            </w:r>
            <w:proofErr w:type="spellStart"/>
            <w:r>
              <w:rPr>
                <w:color w:val="000000"/>
                <w:sz w:val="16"/>
                <w:szCs w:val="16"/>
              </w:rPr>
              <w:t>ms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linija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(600 </w:t>
            </w:r>
            <w:proofErr w:type="spellStart"/>
            <w:r>
              <w:rPr>
                <w:color w:val="000000"/>
                <w:sz w:val="16"/>
                <w:szCs w:val="16"/>
              </w:rPr>
              <w:t>tpi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2,2 </w:t>
            </w:r>
            <w:proofErr w:type="spellStart"/>
            <w:r>
              <w:rPr>
                <w:color w:val="000000"/>
                <w:sz w:val="16"/>
                <w:szCs w:val="16"/>
              </w:rPr>
              <w:t>ms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linija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(300 </w:t>
            </w:r>
            <w:proofErr w:type="spellStart"/>
            <w:r>
              <w:rPr>
                <w:color w:val="000000"/>
                <w:sz w:val="16"/>
                <w:szCs w:val="16"/>
              </w:rPr>
              <w:t>tpi</w:t>
            </w:r>
            <w:proofErr w:type="spellEnd"/>
            <w:r>
              <w:rPr>
                <w:color w:val="000000"/>
                <w:sz w:val="16"/>
                <w:szCs w:val="16"/>
              </w:rPr>
              <w:t>) (</w:t>
            </w:r>
            <w:proofErr w:type="spellStart"/>
            <w:r>
              <w:rPr>
                <w:color w:val="000000"/>
                <w:sz w:val="16"/>
                <w:szCs w:val="16"/>
              </w:rPr>
              <w:t>nijanse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sive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crno-belo</w:t>
            </w:r>
            <w:proofErr w:type="spellEnd"/>
            <w:r>
              <w:rPr>
                <w:color w:val="000000"/>
                <w:sz w:val="16"/>
                <w:szCs w:val="16"/>
              </w:rPr>
              <w:t>) (</w:t>
            </w:r>
            <w:proofErr w:type="spellStart"/>
            <w:r>
              <w:rPr>
                <w:color w:val="000000"/>
                <w:sz w:val="16"/>
                <w:szCs w:val="16"/>
              </w:rPr>
              <w:t>refleksivno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4,3 </w:t>
            </w:r>
            <w:proofErr w:type="spellStart"/>
            <w:r>
              <w:rPr>
                <w:color w:val="000000"/>
                <w:sz w:val="16"/>
                <w:szCs w:val="16"/>
              </w:rPr>
              <w:t>ms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linija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(2.400 </w:t>
            </w:r>
            <w:proofErr w:type="spellStart"/>
            <w:r>
              <w:rPr>
                <w:color w:val="000000"/>
                <w:sz w:val="16"/>
                <w:szCs w:val="16"/>
              </w:rPr>
              <w:t>tpi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2,2 </w:t>
            </w:r>
            <w:proofErr w:type="spellStart"/>
            <w:r>
              <w:rPr>
                <w:color w:val="000000"/>
                <w:sz w:val="16"/>
                <w:szCs w:val="16"/>
              </w:rPr>
              <w:t>ms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linija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(1.200 </w:t>
            </w:r>
            <w:proofErr w:type="spellStart"/>
            <w:r>
              <w:rPr>
                <w:color w:val="000000"/>
                <w:sz w:val="16"/>
                <w:szCs w:val="16"/>
              </w:rPr>
              <w:t>tpi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1,3 </w:t>
            </w:r>
            <w:proofErr w:type="spellStart"/>
            <w:r>
              <w:rPr>
                <w:color w:val="000000"/>
                <w:sz w:val="16"/>
                <w:szCs w:val="16"/>
              </w:rPr>
              <w:t>ms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linija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(600 </w:t>
            </w:r>
            <w:proofErr w:type="spellStart"/>
            <w:r>
              <w:rPr>
                <w:color w:val="000000"/>
                <w:sz w:val="16"/>
                <w:szCs w:val="16"/>
              </w:rPr>
              <w:t>tpi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2,2 </w:t>
            </w:r>
            <w:proofErr w:type="spellStart"/>
            <w:r>
              <w:rPr>
                <w:color w:val="000000"/>
                <w:sz w:val="16"/>
                <w:szCs w:val="16"/>
              </w:rPr>
              <w:t>ms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linija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(300 </w:t>
            </w:r>
            <w:proofErr w:type="spellStart"/>
            <w:r>
              <w:rPr>
                <w:color w:val="000000"/>
                <w:sz w:val="16"/>
                <w:szCs w:val="16"/>
              </w:rPr>
              <w:t>tpi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) *Ne </w:t>
            </w:r>
            <w:proofErr w:type="spellStart"/>
            <w:r>
              <w:rPr>
                <w:color w:val="000000"/>
                <w:sz w:val="16"/>
                <w:szCs w:val="16"/>
              </w:rPr>
              <w:t>podrazumeva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vreme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potrebno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za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prenos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informacije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računar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Dubina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boja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ulaz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48-bit </w:t>
            </w:r>
            <w:proofErr w:type="spellStart"/>
            <w:r>
              <w:rPr>
                <w:color w:val="000000"/>
                <w:sz w:val="16"/>
                <w:szCs w:val="16"/>
              </w:rPr>
              <w:t>izlaz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48/24-bit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Maksimalna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veličina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dokumenta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A4 / Letter (216 x 297 mm)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Tasteri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4 </w:t>
            </w:r>
            <w:proofErr w:type="spellStart"/>
            <w:r>
              <w:rPr>
                <w:color w:val="000000"/>
                <w:sz w:val="16"/>
                <w:szCs w:val="16"/>
              </w:rPr>
              <w:t>tastera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(PDF, AUTOSCAN, COPY, SEND)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Napajanje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USB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Konekcije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USB mini-B </w:t>
            </w:r>
            <w:proofErr w:type="spellStart"/>
            <w:r>
              <w:rPr>
                <w:color w:val="000000"/>
                <w:sz w:val="16"/>
                <w:szCs w:val="16"/>
              </w:rPr>
              <w:t>konekcija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2.0 </w:t>
            </w:r>
            <w:proofErr w:type="spellStart"/>
            <w:r>
              <w:rPr>
                <w:color w:val="000000"/>
                <w:sz w:val="16"/>
                <w:szCs w:val="16"/>
              </w:rPr>
              <w:t>ili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brže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Ostalo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Softver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: - Scan Gear </w:t>
            </w:r>
            <w:proofErr w:type="spellStart"/>
            <w:r>
              <w:rPr>
                <w:color w:val="000000"/>
                <w:sz w:val="16"/>
                <w:szCs w:val="16"/>
              </w:rPr>
              <w:t>za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Windows - Scan Utility </w:t>
            </w:r>
            <w:proofErr w:type="spellStart"/>
            <w:r>
              <w:rPr>
                <w:color w:val="000000"/>
                <w:sz w:val="16"/>
                <w:szCs w:val="16"/>
              </w:rPr>
              <w:t>za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Windows </w:t>
            </w:r>
            <w:proofErr w:type="spellStart"/>
            <w:r>
              <w:rPr>
                <w:color w:val="000000"/>
                <w:sz w:val="16"/>
                <w:szCs w:val="16"/>
              </w:rPr>
              <w:t>Izmenljiva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visina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poklopca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radi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lakšeg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skeniranja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knjiga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Skeniranje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direktno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slanje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u </w:t>
            </w:r>
            <w:proofErr w:type="spellStart"/>
            <w:r>
              <w:rPr>
                <w:color w:val="000000"/>
                <w:sz w:val="16"/>
                <w:szCs w:val="16"/>
              </w:rPr>
              <w:t>informatički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oblak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Podržani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operativni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sistemi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Windows 10, Windows 8.1, Windows 7 SP1 Rad </w:t>
            </w:r>
            <w:proofErr w:type="spellStart"/>
            <w:r>
              <w:rPr>
                <w:color w:val="000000"/>
                <w:sz w:val="16"/>
                <w:szCs w:val="16"/>
              </w:rPr>
              <w:t>može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da se </w:t>
            </w:r>
            <w:proofErr w:type="spellStart"/>
            <w:r>
              <w:rPr>
                <w:color w:val="000000"/>
                <w:sz w:val="16"/>
                <w:szCs w:val="16"/>
              </w:rPr>
              <w:t>garantuje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samo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ako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se </w:t>
            </w:r>
            <w:proofErr w:type="spellStart"/>
            <w:r>
              <w:rPr>
                <w:color w:val="000000"/>
                <w:sz w:val="16"/>
                <w:szCs w:val="16"/>
              </w:rPr>
              <w:t>koristi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računar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instaliranim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operativnim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sistemom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Windows 7 </w:t>
            </w:r>
            <w:proofErr w:type="spellStart"/>
            <w:r>
              <w:rPr>
                <w:color w:val="000000"/>
                <w:sz w:val="16"/>
                <w:szCs w:val="16"/>
              </w:rPr>
              <w:t>ili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novijim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OS X 10.11.6, </w:t>
            </w:r>
            <w:proofErr w:type="spellStart"/>
            <w:r>
              <w:rPr>
                <w:color w:val="000000"/>
                <w:sz w:val="16"/>
                <w:szCs w:val="16"/>
              </w:rPr>
              <w:t>macOS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10.12?macOS 10.13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Radna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temperatura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5 - 35°C</w:t>
            </w:r>
            <w:r>
              <w:rPr>
                <w:color w:val="000000"/>
                <w:sz w:val="16"/>
                <w:szCs w:val="16"/>
              </w:rPr>
              <w:br/>
              <w:t xml:space="preserve">    </w:t>
            </w:r>
            <w:proofErr w:type="spellStart"/>
            <w:r>
              <w:rPr>
                <w:color w:val="000000"/>
                <w:sz w:val="16"/>
                <w:szCs w:val="16"/>
              </w:rPr>
              <w:t>Dimenzije</w:t>
            </w:r>
            <w:proofErr w:type="spellEnd"/>
            <w:r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br/>
              <w:t xml:space="preserve">    250 x 367 x 42 mm</w:t>
            </w:r>
            <w:r>
              <w:rPr>
                <w:color w:val="000000"/>
                <w:sz w:val="16"/>
                <w:szCs w:val="16"/>
              </w:rPr>
              <w:br/>
              <w:t xml:space="preserve">    Masa:</w:t>
            </w:r>
            <w:r>
              <w:rPr>
                <w:color w:val="000000"/>
                <w:sz w:val="16"/>
                <w:szCs w:val="16"/>
              </w:rPr>
              <w:br/>
              <w:t xml:space="preserve">    1.7 kg</w:t>
            </w:r>
            <w:r>
              <w:rPr>
                <w:color w:val="000000"/>
                <w:sz w:val="16"/>
                <w:szCs w:val="16"/>
              </w:rPr>
              <w:br/>
            </w:r>
          </w:p>
          <w:p w14:paraId="40DA8AFA" w14:textId="0E092E16" w:rsidR="00993CC7" w:rsidRPr="000640CD" w:rsidRDefault="00993CC7" w:rsidP="00003278">
            <w:pPr>
              <w:spacing w:after="0" w:line="240" w:lineRule="auto"/>
              <w:rPr>
                <w:rFonts w:cs="Calibri"/>
                <w:b/>
                <w:bCs/>
                <w:color w:val="000000"/>
                <w:lang w:val="sr-Latn-RS" w:eastAsia="sr-Latn-RS"/>
              </w:rPr>
            </w:pPr>
          </w:p>
        </w:tc>
      </w:tr>
      <w:tr w:rsidR="00993CC7" w:rsidRPr="000640CD" w14:paraId="7E0844BE" w14:textId="77777777" w:rsidTr="00E30020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2512" w14:textId="77777777" w:rsidR="00993CC7" w:rsidRPr="000640CD" w:rsidRDefault="00993CC7" w:rsidP="000640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Latn-RS" w:eastAsia="sr-Latn-RS"/>
              </w:rPr>
            </w:pPr>
          </w:p>
        </w:tc>
        <w:tc>
          <w:tcPr>
            <w:tcW w:w="8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F536" w14:textId="77777777" w:rsidR="00993CC7" w:rsidRPr="000640CD" w:rsidRDefault="00993CC7" w:rsidP="000640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Latn-RS" w:eastAsia="sr-Latn-RS"/>
              </w:rPr>
            </w:pPr>
          </w:p>
        </w:tc>
      </w:tr>
    </w:tbl>
    <w:p w14:paraId="7713BCFB" w14:textId="20D6A398" w:rsidR="00E30020" w:rsidRPr="00E30020" w:rsidRDefault="00E30020" w:rsidP="00E30020">
      <w:pPr>
        <w:rPr>
          <w:rFonts w:ascii="Times New Roman" w:hAnsi="Times New Roman"/>
          <w:b/>
          <w:bCs/>
        </w:rPr>
      </w:pPr>
      <w:r w:rsidRPr="00E30020">
        <w:rPr>
          <w:rFonts w:ascii="Times New Roman" w:hAnsi="Times New Roman"/>
          <w:b/>
          <w:bCs/>
        </w:rPr>
        <w:t>ОСТАЛИ УСЛОВИ</w:t>
      </w:r>
    </w:p>
    <w:p w14:paraId="139FE539" w14:textId="0C5DE8D1" w:rsidR="004162B5" w:rsidRDefault="00B23545" w:rsidP="00E30020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</w:rPr>
        <w:t xml:space="preserve"> ГAРAНTНИ РOК</w:t>
      </w:r>
      <w:proofErr w:type="gramStart"/>
      <w:r>
        <w:rPr>
          <w:rFonts w:ascii="Times New Roman" w:hAnsi="Times New Roman"/>
        </w:rPr>
        <w:t>:</w:t>
      </w:r>
      <w:r>
        <w:rPr>
          <w:rFonts w:ascii="Times New Roman" w:hAnsi="Times New Roman"/>
          <w:lang w:val="sr-Cyrl-RS"/>
        </w:rPr>
        <w:t>_</w:t>
      </w:r>
      <w:proofErr w:type="gramEnd"/>
      <w:r>
        <w:rPr>
          <w:rFonts w:ascii="Times New Roman" w:hAnsi="Times New Roman"/>
          <w:lang w:val="sr-Cyrl-RS"/>
        </w:rPr>
        <w:t>_______________________</w:t>
      </w:r>
    </w:p>
    <w:p w14:paraId="423F2AE8" w14:textId="77777777" w:rsidR="00B23545" w:rsidRPr="00B23545" w:rsidRDefault="00B23545" w:rsidP="00E30020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18E24F75" w14:textId="7A6657CF" w:rsidR="00E30020" w:rsidRDefault="00E30020" w:rsidP="00E30020">
      <w:pPr>
        <w:spacing w:line="240" w:lineRule="auto"/>
        <w:jc w:val="both"/>
        <w:rPr>
          <w:rFonts w:ascii="Times New Roman" w:hAnsi="Times New Roman"/>
        </w:rPr>
      </w:pPr>
      <w:r w:rsidRPr="00E30020">
        <w:rPr>
          <w:rFonts w:ascii="Times New Roman" w:hAnsi="Times New Roman"/>
        </w:rPr>
        <w:t>СE</w:t>
      </w:r>
      <w:r w:rsidR="00B23545">
        <w:rPr>
          <w:rFonts w:ascii="Times New Roman" w:hAnsi="Times New Roman"/>
        </w:rPr>
        <w:t>РВИС У ГАРАНТНОМ РОКУ: ___________________________</w:t>
      </w:r>
      <w:r w:rsidRPr="00E30020">
        <w:rPr>
          <w:rFonts w:ascii="Times New Roman" w:hAnsi="Times New Roman"/>
        </w:rPr>
        <w:t xml:space="preserve"> </w:t>
      </w:r>
    </w:p>
    <w:p w14:paraId="4B1F4E04" w14:textId="3B003C73" w:rsidR="00E30020" w:rsidRDefault="00E30020" w:rsidP="00E30020">
      <w:pPr>
        <w:spacing w:line="240" w:lineRule="auto"/>
        <w:jc w:val="both"/>
        <w:rPr>
          <w:rFonts w:ascii="Times New Roman" w:hAnsi="Times New Roman"/>
        </w:rPr>
      </w:pPr>
      <w:r w:rsidRPr="00E30020">
        <w:rPr>
          <w:rFonts w:ascii="Times New Roman" w:hAnsi="Times New Roman"/>
        </w:rPr>
        <w:t>ВРЕМЕ ОДАЗ</w:t>
      </w:r>
      <w:r w:rsidR="00B23545">
        <w:rPr>
          <w:rFonts w:ascii="Times New Roman" w:hAnsi="Times New Roman"/>
        </w:rPr>
        <w:t>ИВА: __________________________</w:t>
      </w:r>
    </w:p>
    <w:p w14:paraId="3B814E07" w14:textId="11AA3034" w:rsidR="00E30020" w:rsidRDefault="00E30020" w:rsidP="00E30020">
      <w:pPr>
        <w:spacing w:line="240" w:lineRule="auto"/>
        <w:jc w:val="both"/>
        <w:rPr>
          <w:rFonts w:ascii="Times New Roman" w:hAnsi="Times New Roman"/>
        </w:rPr>
      </w:pPr>
      <w:r w:rsidRPr="00E30020">
        <w:rPr>
          <w:rFonts w:ascii="Times New Roman" w:hAnsi="Times New Roman"/>
        </w:rPr>
        <w:t xml:space="preserve">MEСTO ИСПOРУКE: </w:t>
      </w:r>
      <w:r w:rsidR="00F149BC">
        <w:rPr>
          <w:rFonts w:ascii="Times New Roman" w:hAnsi="Times New Roman"/>
          <w:lang w:val="sr-Cyrl-RS"/>
        </w:rPr>
        <w:t>Педагошки факултет у Врању</w:t>
      </w:r>
      <w:r w:rsidR="00F149BC" w:rsidRPr="001B7ABD">
        <w:rPr>
          <w:rFonts w:ascii="Times New Roman" w:hAnsi="Times New Roman"/>
        </w:rPr>
        <w:t xml:space="preserve">, </w:t>
      </w:r>
      <w:r w:rsidR="00F149BC">
        <w:rPr>
          <w:rFonts w:ascii="Times New Roman" w:hAnsi="Times New Roman"/>
          <w:lang w:val="sr-Cyrl-RS"/>
        </w:rPr>
        <w:t>Партизанска</w:t>
      </w:r>
      <w:r w:rsidR="00F149BC" w:rsidRPr="001B7ABD">
        <w:rPr>
          <w:rFonts w:ascii="Times New Roman" w:hAnsi="Times New Roman"/>
        </w:rPr>
        <w:t xml:space="preserve"> 1</w:t>
      </w:r>
      <w:r w:rsidR="00F149BC">
        <w:rPr>
          <w:rFonts w:ascii="Times New Roman" w:hAnsi="Times New Roman"/>
          <w:lang w:val="sr-Cyrl-RS"/>
        </w:rPr>
        <w:t>4</w:t>
      </w:r>
      <w:r w:rsidR="00F149BC" w:rsidRPr="001B7ABD">
        <w:rPr>
          <w:rFonts w:ascii="Times New Roman" w:hAnsi="Times New Roman"/>
        </w:rPr>
        <w:t xml:space="preserve">, </w:t>
      </w:r>
      <w:r w:rsidR="00F149BC">
        <w:rPr>
          <w:rFonts w:ascii="Times New Roman" w:hAnsi="Times New Roman"/>
          <w:lang w:val="sr-Cyrl-RS"/>
        </w:rPr>
        <w:t>175</w:t>
      </w:r>
      <w:r w:rsidR="00F149BC" w:rsidRPr="001B7ABD">
        <w:rPr>
          <w:rFonts w:ascii="Times New Roman" w:hAnsi="Times New Roman"/>
        </w:rPr>
        <w:t xml:space="preserve">00 </w:t>
      </w:r>
      <w:r w:rsidR="00F149BC">
        <w:rPr>
          <w:rFonts w:ascii="Times New Roman" w:hAnsi="Times New Roman"/>
          <w:lang w:val="sr-Cyrl-RS"/>
        </w:rPr>
        <w:t>Врање.</w:t>
      </w:r>
    </w:p>
    <w:p w14:paraId="5D9C8D79" w14:textId="4173C9F9" w:rsidR="00E30020" w:rsidRDefault="00B23545" w:rsidP="00E3002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РОК ИСПОРУКЕ</w:t>
      </w:r>
      <w:proofErr w:type="gramStart"/>
      <w:r>
        <w:rPr>
          <w:rFonts w:ascii="Times New Roman" w:hAnsi="Times New Roman"/>
        </w:rPr>
        <w:t>:_</w:t>
      </w:r>
      <w:proofErr w:type="gramEnd"/>
      <w:r>
        <w:rPr>
          <w:rFonts w:ascii="Times New Roman" w:hAnsi="Times New Roman"/>
        </w:rPr>
        <w:t>_______________________________</w:t>
      </w:r>
      <w:r w:rsidR="00E30020" w:rsidRPr="00E30020">
        <w:rPr>
          <w:rFonts w:ascii="Times New Roman" w:hAnsi="Times New Roman"/>
        </w:rPr>
        <w:t xml:space="preserve"> </w:t>
      </w:r>
    </w:p>
    <w:p w14:paraId="0DEC4FD0" w14:textId="77777777" w:rsidR="00853A33" w:rsidRDefault="00E30020" w:rsidP="00E30020">
      <w:pPr>
        <w:spacing w:line="240" w:lineRule="auto"/>
        <w:jc w:val="both"/>
        <w:rPr>
          <w:rFonts w:ascii="Times New Roman" w:hAnsi="Times New Roman"/>
        </w:rPr>
      </w:pPr>
      <w:r w:rsidRPr="00E30020">
        <w:rPr>
          <w:rFonts w:ascii="Times New Roman" w:hAnsi="Times New Roman"/>
        </w:rPr>
        <w:t xml:space="preserve">УСЛОВИ У ПОГЛЕДУ ТЕХНИЧКОГ КАПАЦИТЕТА </w:t>
      </w:r>
      <w:proofErr w:type="spellStart"/>
      <w:r w:rsidRPr="00E30020">
        <w:rPr>
          <w:rFonts w:ascii="Times New Roman" w:hAnsi="Times New Roman"/>
        </w:rPr>
        <w:t>Услови</w:t>
      </w:r>
      <w:proofErr w:type="spellEnd"/>
      <w:r w:rsidRPr="00E30020">
        <w:rPr>
          <w:rFonts w:ascii="Times New Roman" w:hAnsi="Times New Roman"/>
        </w:rPr>
        <w:t xml:space="preserve"> у </w:t>
      </w:r>
      <w:proofErr w:type="spellStart"/>
      <w:r w:rsidRPr="00E30020">
        <w:rPr>
          <w:rFonts w:ascii="Times New Roman" w:hAnsi="Times New Roman"/>
        </w:rPr>
        <w:t>погледу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техничког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капацитета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су</w:t>
      </w:r>
      <w:proofErr w:type="spellEnd"/>
      <w:r w:rsidRPr="00E30020">
        <w:rPr>
          <w:rFonts w:ascii="Times New Roman" w:hAnsi="Times New Roman"/>
        </w:rPr>
        <w:t>:</w:t>
      </w:r>
    </w:p>
    <w:p w14:paraId="516B8D06" w14:textId="43A1F661" w:rsidR="00853A33" w:rsidRDefault="00E30020" w:rsidP="00E30020">
      <w:pPr>
        <w:spacing w:line="240" w:lineRule="auto"/>
        <w:jc w:val="both"/>
        <w:rPr>
          <w:rFonts w:ascii="Times New Roman" w:hAnsi="Times New Roman"/>
        </w:rPr>
      </w:pPr>
      <w:r w:rsidRPr="00E30020">
        <w:rPr>
          <w:rFonts w:ascii="Times New Roman" w:hAnsi="Times New Roman"/>
        </w:rPr>
        <w:t xml:space="preserve"> 1. </w:t>
      </w:r>
      <w:proofErr w:type="spellStart"/>
      <w:r w:rsidRPr="00E30020">
        <w:rPr>
          <w:rFonts w:ascii="Times New Roman" w:hAnsi="Times New Roman"/>
        </w:rPr>
        <w:t>Неопходно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је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да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Понуђач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достави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потврду</w:t>
      </w:r>
      <w:proofErr w:type="spellEnd"/>
      <w:r w:rsidRPr="00E30020">
        <w:rPr>
          <w:rFonts w:ascii="Times New Roman" w:hAnsi="Times New Roman"/>
        </w:rPr>
        <w:t xml:space="preserve"> о </w:t>
      </w:r>
      <w:proofErr w:type="spellStart"/>
      <w:r w:rsidRPr="00E30020">
        <w:rPr>
          <w:rFonts w:ascii="Times New Roman" w:hAnsi="Times New Roman"/>
        </w:rPr>
        <w:t>произвођачкој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гаранциј</w:t>
      </w:r>
      <w:r w:rsidR="00B23545">
        <w:rPr>
          <w:rFonts w:ascii="Times New Roman" w:hAnsi="Times New Roman"/>
        </w:rPr>
        <w:t>и</w:t>
      </w:r>
      <w:proofErr w:type="spellEnd"/>
      <w:r w:rsidR="00B23545">
        <w:rPr>
          <w:rFonts w:ascii="Times New Roman" w:hAnsi="Times New Roman"/>
        </w:rPr>
        <w:t>.</w:t>
      </w:r>
      <w:r w:rsidRPr="00E30020">
        <w:rPr>
          <w:rFonts w:ascii="Times New Roman" w:hAnsi="Times New Roman"/>
        </w:rPr>
        <w:t xml:space="preserve"> </w:t>
      </w:r>
    </w:p>
    <w:p w14:paraId="7F64FA03" w14:textId="1A3E021C" w:rsidR="00853A33" w:rsidRDefault="00E30020" w:rsidP="00E30020">
      <w:pPr>
        <w:spacing w:line="240" w:lineRule="auto"/>
        <w:jc w:val="both"/>
        <w:rPr>
          <w:rFonts w:ascii="Times New Roman" w:hAnsi="Times New Roman"/>
        </w:rPr>
      </w:pPr>
      <w:r w:rsidRPr="00E30020">
        <w:rPr>
          <w:rFonts w:ascii="Times New Roman" w:hAnsi="Times New Roman"/>
        </w:rPr>
        <w:t xml:space="preserve">2. </w:t>
      </w:r>
      <w:proofErr w:type="spellStart"/>
      <w:r w:rsidRPr="00E30020">
        <w:rPr>
          <w:rFonts w:ascii="Times New Roman" w:hAnsi="Times New Roman"/>
        </w:rPr>
        <w:t>Неопходно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је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да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Понуђач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достави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потврду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="00B23545">
        <w:rPr>
          <w:rFonts w:ascii="Times New Roman" w:hAnsi="Times New Roman"/>
        </w:rPr>
        <w:t>произвођача</w:t>
      </w:r>
      <w:proofErr w:type="spellEnd"/>
      <w:r w:rsidR="00B23545">
        <w:rPr>
          <w:rFonts w:ascii="Times New Roman" w:hAnsi="Times New Roman"/>
        </w:rPr>
        <w:t xml:space="preserve"> </w:t>
      </w:r>
      <w:proofErr w:type="spellStart"/>
      <w:r w:rsidR="00B23545">
        <w:rPr>
          <w:rFonts w:ascii="Times New Roman" w:hAnsi="Times New Roman"/>
        </w:rPr>
        <w:t>да</w:t>
      </w:r>
      <w:proofErr w:type="spellEnd"/>
      <w:r w:rsidR="00B23545">
        <w:rPr>
          <w:rFonts w:ascii="Times New Roman" w:hAnsi="Times New Roman"/>
        </w:rPr>
        <w:t xml:space="preserve"> </w:t>
      </w:r>
      <w:proofErr w:type="spellStart"/>
      <w:r w:rsidR="00B23545">
        <w:rPr>
          <w:rFonts w:ascii="Times New Roman" w:hAnsi="Times New Roman"/>
        </w:rPr>
        <w:t>понуђена</w:t>
      </w:r>
      <w:proofErr w:type="spellEnd"/>
      <w:r w:rsidR="00B23545">
        <w:rPr>
          <w:rFonts w:ascii="Times New Roman" w:hAnsi="Times New Roman"/>
        </w:rPr>
        <w:t xml:space="preserve"> </w:t>
      </w:r>
      <w:proofErr w:type="spellStart"/>
      <w:r w:rsidR="00B23545">
        <w:rPr>
          <w:rFonts w:ascii="Times New Roman" w:hAnsi="Times New Roman"/>
        </w:rPr>
        <w:t>опрема</w:t>
      </w:r>
      <w:proofErr w:type="spellEnd"/>
      <w:r w:rsidR="00B23545">
        <w:rPr>
          <w:rFonts w:ascii="Times New Roman" w:hAnsi="Times New Roman"/>
        </w:rPr>
        <w:t xml:space="preserve"> </w:t>
      </w:r>
      <w:proofErr w:type="spellStart"/>
      <w:r w:rsidR="00B23545">
        <w:rPr>
          <w:rFonts w:ascii="Times New Roman" w:hAnsi="Times New Roman"/>
        </w:rPr>
        <w:t>задовољава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захтеване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сертификате</w:t>
      </w:r>
      <w:proofErr w:type="spellEnd"/>
      <w:r w:rsidRPr="00E30020">
        <w:rPr>
          <w:rFonts w:ascii="Times New Roman" w:hAnsi="Times New Roman"/>
        </w:rPr>
        <w:t>/</w:t>
      </w:r>
      <w:proofErr w:type="spellStart"/>
      <w:r w:rsidRPr="00E30020">
        <w:rPr>
          <w:rFonts w:ascii="Times New Roman" w:hAnsi="Times New Roman"/>
        </w:rPr>
        <w:t>стандарде</w:t>
      </w:r>
      <w:proofErr w:type="spellEnd"/>
      <w:r w:rsidRPr="00E30020">
        <w:rPr>
          <w:rFonts w:ascii="Times New Roman" w:hAnsi="Times New Roman"/>
        </w:rPr>
        <w:t xml:space="preserve">, </w:t>
      </w:r>
      <w:proofErr w:type="spellStart"/>
      <w:r w:rsidRPr="00E30020">
        <w:rPr>
          <w:rFonts w:ascii="Times New Roman" w:hAnsi="Times New Roman"/>
        </w:rPr>
        <w:t>где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је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то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наведено</w:t>
      </w:r>
      <w:proofErr w:type="spellEnd"/>
      <w:r w:rsidRPr="00E30020">
        <w:rPr>
          <w:rFonts w:ascii="Times New Roman" w:hAnsi="Times New Roman"/>
        </w:rPr>
        <w:t xml:space="preserve">, </w:t>
      </w:r>
      <w:proofErr w:type="spellStart"/>
      <w:r w:rsidRPr="00E30020">
        <w:rPr>
          <w:rFonts w:ascii="Times New Roman" w:hAnsi="Times New Roman"/>
        </w:rPr>
        <w:t>уз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тачно</w:t>
      </w:r>
      <w:proofErr w:type="spellEnd"/>
      <w:r w:rsidR="00B23545">
        <w:rPr>
          <w:rFonts w:ascii="Times New Roman" w:hAnsi="Times New Roman"/>
        </w:rPr>
        <w:t xml:space="preserve"> </w:t>
      </w:r>
      <w:proofErr w:type="spellStart"/>
      <w:r w:rsidR="00B23545">
        <w:rPr>
          <w:rFonts w:ascii="Times New Roman" w:hAnsi="Times New Roman"/>
        </w:rPr>
        <w:t>навођење</w:t>
      </w:r>
      <w:proofErr w:type="spellEnd"/>
      <w:r w:rsidR="00B23545">
        <w:rPr>
          <w:rFonts w:ascii="Times New Roman" w:hAnsi="Times New Roman"/>
        </w:rPr>
        <w:t xml:space="preserve"> </w:t>
      </w:r>
      <w:proofErr w:type="spellStart"/>
      <w:r w:rsidR="00B23545">
        <w:rPr>
          <w:rFonts w:ascii="Times New Roman" w:hAnsi="Times New Roman"/>
        </w:rPr>
        <w:t>сертификата</w:t>
      </w:r>
      <w:proofErr w:type="spellEnd"/>
      <w:r w:rsidR="00B23545">
        <w:rPr>
          <w:rFonts w:ascii="Times New Roman" w:hAnsi="Times New Roman"/>
        </w:rPr>
        <w:t>/</w:t>
      </w:r>
      <w:proofErr w:type="spellStart"/>
      <w:r w:rsidR="00B23545">
        <w:rPr>
          <w:rFonts w:ascii="Times New Roman" w:hAnsi="Times New Roman"/>
        </w:rPr>
        <w:t>стандарда</w:t>
      </w:r>
      <w:proofErr w:type="spellEnd"/>
      <w:r w:rsidR="00B23545">
        <w:rPr>
          <w:rFonts w:ascii="Times New Roman" w:hAnsi="Times New Roman"/>
        </w:rPr>
        <w:t xml:space="preserve">. </w:t>
      </w:r>
    </w:p>
    <w:p w14:paraId="6C4F89C0" w14:textId="5FD84D4F" w:rsidR="00F149BC" w:rsidRDefault="00E30020" w:rsidP="00E30020">
      <w:pPr>
        <w:spacing w:line="240" w:lineRule="auto"/>
        <w:jc w:val="both"/>
        <w:rPr>
          <w:rFonts w:ascii="Times New Roman" w:hAnsi="Times New Roman"/>
        </w:rPr>
      </w:pPr>
      <w:proofErr w:type="spellStart"/>
      <w:r w:rsidRPr="00E30020">
        <w:rPr>
          <w:rFonts w:ascii="Times New Roman" w:hAnsi="Times New Roman"/>
        </w:rPr>
        <w:t>Докази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за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испуњеност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додатних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услова</w:t>
      </w:r>
      <w:proofErr w:type="spellEnd"/>
      <w:r w:rsidRPr="00E30020">
        <w:rPr>
          <w:rFonts w:ascii="Times New Roman" w:hAnsi="Times New Roman"/>
        </w:rPr>
        <w:t xml:space="preserve"> у </w:t>
      </w:r>
      <w:proofErr w:type="spellStart"/>
      <w:r w:rsidRPr="00E30020">
        <w:rPr>
          <w:rFonts w:ascii="Times New Roman" w:hAnsi="Times New Roman"/>
        </w:rPr>
        <w:t>погледу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техничког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капацитета</w:t>
      </w:r>
      <w:proofErr w:type="spellEnd"/>
      <w:r w:rsidRPr="00E30020">
        <w:rPr>
          <w:rFonts w:ascii="Times New Roman" w:hAnsi="Times New Roman"/>
        </w:rPr>
        <w:t xml:space="preserve">: </w:t>
      </w:r>
    </w:p>
    <w:p w14:paraId="22D52B30" w14:textId="0323CD01" w:rsidR="00F149BC" w:rsidRDefault="00E30020" w:rsidP="00E30020">
      <w:pPr>
        <w:spacing w:line="240" w:lineRule="auto"/>
        <w:jc w:val="both"/>
        <w:rPr>
          <w:rFonts w:ascii="Times New Roman" w:hAnsi="Times New Roman"/>
        </w:rPr>
      </w:pPr>
      <w:r w:rsidRPr="00E30020">
        <w:rPr>
          <w:rFonts w:ascii="Times New Roman" w:hAnsi="Times New Roman"/>
        </w:rPr>
        <w:t xml:space="preserve">1. </w:t>
      </w:r>
      <w:proofErr w:type="spellStart"/>
      <w:r w:rsidRPr="00E30020">
        <w:rPr>
          <w:rFonts w:ascii="Times New Roman" w:hAnsi="Times New Roman"/>
        </w:rPr>
        <w:t>Потврда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произвођача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опреме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или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локалне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канцеларије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произвођача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опреме</w:t>
      </w:r>
      <w:proofErr w:type="spellEnd"/>
      <w:r w:rsidRPr="00E30020">
        <w:rPr>
          <w:rFonts w:ascii="Times New Roman" w:hAnsi="Times New Roman"/>
        </w:rPr>
        <w:t xml:space="preserve"> (</w:t>
      </w:r>
      <w:proofErr w:type="spellStart"/>
      <w:r w:rsidRPr="00E30020">
        <w:rPr>
          <w:rFonts w:ascii="Times New Roman" w:hAnsi="Times New Roman"/>
        </w:rPr>
        <w:t>за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територију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Републике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Србије</w:t>
      </w:r>
      <w:proofErr w:type="spellEnd"/>
      <w:r w:rsidRPr="00E30020">
        <w:rPr>
          <w:rFonts w:ascii="Times New Roman" w:hAnsi="Times New Roman"/>
        </w:rPr>
        <w:t xml:space="preserve">) </w:t>
      </w:r>
      <w:proofErr w:type="spellStart"/>
      <w:r w:rsidRPr="00E30020">
        <w:rPr>
          <w:rFonts w:ascii="Times New Roman" w:hAnsi="Times New Roman"/>
        </w:rPr>
        <w:t>којом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се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потврђује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да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је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захтевани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гарантни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период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подржан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од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стране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произвођача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опреме</w:t>
      </w:r>
      <w:proofErr w:type="spellEnd"/>
      <w:r w:rsidRPr="00E30020">
        <w:rPr>
          <w:rFonts w:ascii="Times New Roman" w:hAnsi="Times New Roman"/>
        </w:rPr>
        <w:t xml:space="preserve">. </w:t>
      </w:r>
      <w:proofErr w:type="spellStart"/>
      <w:r w:rsidRPr="00E30020">
        <w:rPr>
          <w:rFonts w:ascii="Times New Roman" w:hAnsi="Times New Roman"/>
        </w:rPr>
        <w:t>Потврда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се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односи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на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понуђени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рачунар</w:t>
      </w:r>
      <w:proofErr w:type="spellEnd"/>
      <w:r w:rsidRPr="00E30020">
        <w:rPr>
          <w:rFonts w:ascii="Times New Roman" w:hAnsi="Times New Roman"/>
        </w:rPr>
        <w:t xml:space="preserve"> и </w:t>
      </w:r>
      <w:proofErr w:type="spellStart"/>
      <w:r w:rsidRPr="00E30020">
        <w:rPr>
          <w:rFonts w:ascii="Times New Roman" w:hAnsi="Times New Roman"/>
        </w:rPr>
        <w:t>монитор</w:t>
      </w:r>
      <w:proofErr w:type="spellEnd"/>
      <w:r w:rsidRPr="00E30020">
        <w:rPr>
          <w:rFonts w:ascii="Times New Roman" w:hAnsi="Times New Roman"/>
        </w:rPr>
        <w:t xml:space="preserve">, </w:t>
      </w:r>
      <w:proofErr w:type="spellStart"/>
      <w:r w:rsidRPr="00E30020">
        <w:rPr>
          <w:rFonts w:ascii="Times New Roman" w:hAnsi="Times New Roman"/>
        </w:rPr>
        <w:t>мора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бити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насловљена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на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Наручиоца</w:t>
      </w:r>
      <w:proofErr w:type="spellEnd"/>
      <w:r w:rsidRPr="00E30020">
        <w:rPr>
          <w:rFonts w:ascii="Times New Roman" w:hAnsi="Times New Roman"/>
        </w:rPr>
        <w:t xml:space="preserve">, </w:t>
      </w:r>
      <w:proofErr w:type="spellStart"/>
      <w:r w:rsidRPr="00E30020">
        <w:rPr>
          <w:rFonts w:ascii="Times New Roman" w:hAnsi="Times New Roman"/>
        </w:rPr>
        <w:t>са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позивом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на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јавну</w:t>
      </w:r>
      <w:proofErr w:type="spellEnd"/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набавку</w:t>
      </w:r>
      <w:proofErr w:type="spellEnd"/>
      <w:r w:rsidRPr="00E30020">
        <w:rPr>
          <w:rFonts w:ascii="Times New Roman" w:hAnsi="Times New Roman"/>
        </w:rPr>
        <w:t xml:space="preserve"> и </w:t>
      </w:r>
      <w:proofErr w:type="spellStart"/>
      <w:r w:rsidRPr="00E30020">
        <w:rPr>
          <w:rFonts w:ascii="Times New Roman" w:hAnsi="Times New Roman"/>
        </w:rPr>
        <w:t>м</w:t>
      </w:r>
      <w:r w:rsidR="004162B5">
        <w:rPr>
          <w:rFonts w:ascii="Times New Roman" w:hAnsi="Times New Roman"/>
        </w:rPr>
        <w:t>ора</w:t>
      </w:r>
      <w:proofErr w:type="spellEnd"/>
      <w:r w:rsidR="004162B5">
        <w:rPr>
          <w:rFonts w:ascii="Times New Roman" w:hAnsi="Times New Roman"/>
        </w:rPr>
        <w:t xml:space="preserve"> </w:t>
      </w:r>
      <w:proofErr w:type="spellStart"/>
      <w:r w:rsidR="004162B5">
        <w:rPr>
          <w:rFonts w:ascii="Times New Roman" w:hAnsi="Times New Roman"/>
        </w:rPr>
        <w:t>се</w:t>
      </w:r>
      <w:proofErr w:type="spellEnd"/>
      <w:r w:rsidR="004162B5">
        <w:rPr>
          <w:rFonts w:ascii="Times New Roman" w:hAnsi="Times New Roman"/>
        </w:rPr>
        <w:t xml:space="preserve"> </w:t>
      </w:r>
      <w:proofErr w:type="spellStart"/>
      <w:r w:rsidR="004162B5">
        <w:rPr>
          <w:rFonts w:ascii="Times New Roman" w:hAnsi="Times New Roman"/>
        </w:rPr>
        <w:t>односити</w:t>
      </w:r>
      <w:proofErr w:type="spellEnd"/>
      <w:r w:rsidR="004162B5">
        <w:rPr>
          <w:rFonts w:ascii="Times New Roman" w:hAnsi="Times New Roman"/>
        </w:rPr>
        <w:t xml:space="preserve"> </w:t>
      </w:r>
      <w:proofErr w:type="spellStart"/>
      <w:r w:rsidR="004162B5">
        <w:rPr>
          <w:rFonts w:ascii="Times New Roman" w:hAnsi="Times New Roman"/>
        </w:rPr>
        <w:t>на</w:t>
      </w:r>
      <w:proofErr w:type="spellEnd"/>
      <w:r w:rsidR="004162B5">
        <w:rPr>
          <w:rFonts w:ascii="Times New Roman" w:hAnsi="Times New Roman"/>
        </w:rPr>
        <w:t xml:space="preserve"> </w:t>
      </w:r>
      <w:proofErr w:type="spellStart"/>
      <w:r w:rsidR="004162B5">
        <w:rPr>
          <w:rFonts w:ascii="Times New Roman" w:hAnsi="Times New Roman"/>
        </w:rPr>
        <w:t>територију</w:t>
      </w:r>
      <w:proofErr w:type="spellEnd"/>
      <w:r w:rsidR="004162B5">
        <w:rPr>
          <w:rFonts w:ascii="Times New Roman" w:hAnsi="Times New Roman"/>
        </w:rPr>
        <w:t xml:space="preserve"> Р</w:t>
      </w:r>
      <w:r w:rsidR="004162B5">
        <w:rPr>
          <w:rFonts w:ascii="Times New Roman" w:hAnsi="Times New Roman"/>
          <w:lang w:val="sr-Cyrl-RS"/>
        </w:rPr>
        <w:t>епублике</w:t>
      </w:r>
      <w:r w:rsidRPr="00E30020">
        <w:rPr>
          <w:rFonts w:ascii="Times New Roman" w:hAnsi="Times New Roman"/>
        </w:rPr>
        <w:t xml:space="preserve"> </w:t>
      </w:r>
      <w:proofErr w:type="spellStart"/>
      <w:r w:rsidRPr="00E30020">
        <w:rPr>
          <w:rFonts w:ascii="Times New Roman" w:hAnsi="Times New Roman"/>
        </w:rPr>
        <w:t>Србије</w:t>
      </w:r>
      <w:proofErr w:type="spellEnd"/>
      <w:r w:rsidRPr="00E30020">
        <w:rPr>
          <w:rFonts w:ascii="Times New Roman" w:hAnsi="Times New Roman"/>
        </w:rPr>
        <w:t>.</w:t>
      </w:r>
    </w:p>
    <w:p w14:paraId="04B2E92D" w14:textId="77095940" w:rsidR="004C49E2" w:rsidRPr="004C49E2" w:rsidRDefault="00E30020" w:rsidP="004C49E2">
      <w:pPr>
        <w:spacing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sr-Cyrl-RS"/>
        </w:rPr>
      </w:pPr>
      <w:r w:rsidRPr="00E30020">
        <w:rPr>
          <w:rFonts w:ascii="Times New Roman" w:hAnsi="Times New Roman"/>
        </w:rPr>
        <w:t xml:space="preserve"> </w:t>
      </w:r>
      <w:bookmarkStart w:id="0" w:name="_GoBack"/>
      <w:bookmarkEnd w:id="0"/>
    </w:p>
    <w:p w14:paraId="5EA828CE" w14:textId="4056FC6E" w:rsidR="004C49E2" w:rsidRPr="004C49E2" w:rsidRDefault="004C49E2" w:rsidP="004C49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/>
        </w:rPr>
      </w:pPr>
      <w:r>
        <w:rPr>
          <w:rFonts w:ascii="Times New Roman" w:eastAsia="Arial" w:hAnsi="Times New Roman"/>
          <w:lang w:val="sr-Cyrl-RS"/>
        </w:rPr>
        <w:lastRenderedPageBreak/>
        <w:t>Неопходно је да Добављач</w:t>
      </w:r>
      <w:r w:rsidRPr="004C49E2">
        <w:rPr>
          <w:rFonts w:ascii="Times New Roman" w:eastAsia="Arial" w:hAnsi="Times New Roman"/>
        </w:rPr>
        <w:t xml:space="preserve"> </w:t>
      </w:r>
      <w:proofErr w:type="spellStart"/>
      <w:r w:rsidRPr="004C49E2">
        <w:rPr>
          <w:rFonts w:ascii="Times New Roman" w:eastAsia="Arial" w:hAnsi="Times New Roman"/>
        </w:rPr>
        <w:t>писаним</w:t>
      </w:r>
      <w:proofErr w:type="spellEnd"/>
      <w:r w:rsidRPr="004C49E2">
        <w:rPr>
          <w:rFonts w:ascii="Times New Roman" w:eastAsia="Arial" w:hAnsi="Times New Roman"/>
        </w:rPr>
        <w:t xml:space="preserve"> </w:t>
      </w:r>
      <w:proofErr w:type="spellStart"/>
      <w:r w:rsidRPr="004C49E2">
        <w:rPr>
          <w:rFonts w:ascii="Times New Roman" w:eastAsia="Arial" w:hAnsi="Times New Roman"/>
        </w:rPr>
        <w:t>путем</w:t>
      </w:r>
      <w:proofErr w:type="spellEnd"/>
      <w:r w:rsidRPr="004C49E2">
        <w:rPr>
          <w:rFonts w:ascii="Times New Roman" w:eastAsia="Arial" w:hAnsi="Times New Roman"/>
        </w:rPr>
        <w:t xml:space="preserve"> </w:t>
      </w:r>
      <w:proofErr w:type="spellStart"/>
      <w:r w:rsidRPr="004C49E2">
        <w:rPr>
          <w:rFonts w:ascii="Times New Roman" w:eastAsia="Arial" w:hAnsi="Times New Roman"/>
        </w:rPr>
        <w:t>обавести</w:t>
      </w:r>
      <w:proofErr w:type="spellEnd"/>
      <w:r w:rsidRPr="004C49E2">
        <w:rPr>
          <w:rFonts w:ascii="Times New Roman" w:eastAsia="Arial" w:hAnsi="Times New Roman"/>
        </w:rPr>
        <w:t xml:space="preserve"> </w:t>
      </w:r>
      <w:r>
        <w:rPr>
          <w:rFonts w:ascii="Times New Roman" w:eastAsia="Arial" w:hAnsi="Times New Roman"/>
          <w:lang w:val="sr-Cyrl-RS"/>
        </w:rPr>
        <w:t>Наручиоца</w:t>
      </w:r>
      <w:r w:rsidRPr="004C49E2">
        <w:rPr>
          <w:rFonts w:ascii="Times New Roman" w:eastAsia="Arial" w:hAnsi="Times New Roman"/>
        </w:rPr>
        <w:t xml:space="preserve"> о </w:t>
      </w:r>
      <w:proofErr w:type="spellStart"/>
      <w:r w:rsidRPr="004C49E2">
        <w:rPr>
          <w:rFonts w:ascii="Times New Roman" w:eastAsia="Arial" w:hAnsi="Times New Roman"/>
        </w:rPr>
        <w:t>тачном</w:t>
      </w:r>
      <w:proofErr w:type="spellEnd"/>
      <w:r w:rsidRPr="004C49E2">
        <w:rPr>
          <w:rFonts w:ascii="Times New Roman" w:eastAsia="Arial" w:hAnsi="Times New Roman"/>
        </w:rPr>
        <w:t xml:space="preserve"> </w:t>
      </w:r>
      <w:proofErr w:type="spellStart"/>
      <w:r w:rsidRPr="004C49E2">
        <w:rPr>
          <w:rFonts w:ascii="Times New Roman" w:eastAsia="Arial" w:hAnsi="Times New Roman"/>
        </w:rPr>
        <w:t>датуму</w:t>
      </w:r>
      <w:proofErr w:type="spellEnd"/>
      <w:r w:rsidRPr="004C49E2">
        <w:rPr>
          <w:rFonts w:ascii="Times New Roman" w:eastAsia="Arial" w:hAnsi="Times New Roman"/>
        </w:rPr>
        <w:t xml:space="preserve"> </w:t>
      </w:r>
      <w:proofErr w:type="spellStart"/>
      <w:r w:rsidRPr="004C49E2">
        <w:rPr>
          <w:rFonts w:ascii="Times New Roman" w:eastAsia="Arial" w:hAnsi="Times New Roman"/>
        </w:rPr>
        <w:t>испоруке</w:t>
      </w:r>
      <w:proofErr w:type="spellEnd"/>
      <w:r w:rsidRPr="004C49E2">
        <w:rPr>
          <w:rFonts w:ascii="Times New Roman" w:eastAsia="Arial" w:hAnsi="Times New Roman"/>
        </w:rPr>
        <w:t xml:space="preserve"> </w:t>
      </w:r>
      <w:r w:rsidRPr="004C49E2">
        <w:rPr>
          <w:rFonts w:ascii="Times New Roman" w:eastAsia="Arial" w:hAnsi="Times New Roman"/>
          <w:lang w:val="sr-Cyrl-RS"/>
        </w:rPr>
        <w:t xml:space="preserve">добара </w:t>
      </w:r>
      <w:proofErr w:type="spellStart"/>
      <w:r w:rsidRPr="004C49E2">
        <w:rPr>
          <w:rFonts w:ascii="Times New Roman" w:eastAsia="Arial" w:hAnsi="Times New Roman"/>
        </w:rPr>
        <w:t>најмање</w:t>
      </w:r>
      <w:proofErr w:type="spellEnd"/>
      <w:r w:rsidRPr="004C49E2">
        <w:rPr>
          <w:rFonts w:ascii="Times New Roman" w:eastAsia="Arial" w:hAnsi="Times New Roman"/>
        </w:rPr>
        <w:t xml:space="preserve"> 2 (</w:t>
      </w:r>
      <w:proofErr w:type="spellStart"/>
      <w:r w:rsidRPr="004C49E2">
        <w:rPr>
          <w:rFonts w:ascii="Times New Roman" w:eastAsia="Arial" w:hAnsi="Times New Roman"/>
        </w:rPr>
        <w:t>два</w:t>
      </w:r>
      <w:proofErr w:type="spellEnd"/>
      <w:r w:rsidRPr="004C49E2">
        <w:rPr>
          <w:rFonts w:ascii="Times New Roman" w:eastAsia="Arial" w:hAnsi="Times New Roman"/>
        </w:rPr>
        <w:t xml:space="preserve">) </w:t>
      </w:r>
      <w:proofErr w:type="spellStart"/>
      <w:r w:rsidRPr="004C49E2">
        <w:rPr>
          <w:rFonts w:ascii="Times New Roman" w:eastAsia="Arial" w:hAnsi="Times New Roman"/>
        </w:rPr>
        <w:t>радна</w:t>
      </w:r>
      <w:proofErr w:type="spellEnd"/>
      <w:r w:rsidRPr="004C49E2">
        <w:rPr>
          <w:rFonts w:ascii="Times New Roman" w:eastAsia="Arial" w:hAnsi="Times New Roman"/>
        </w:rPr>
        <w:t xml:space="preserve"> </w:t>
      </w:r>
      <w:proofErr w:type="spellStart"/>
      <w:r w:rsidRPr="004C49E2">
        <w:rPr>
          <w:rFonts w:ascii="Times New Roman" w:eastAsia="Arial" w:hAnsi="Times New Roman"/>
        </w:rPr>
        <w:t>дана</w:t>
      </w:r>
      <w:proofErr w:type="spellEnd"/>
      <w:r w:rsidRPr="004C49E2">
        <w:rPr>
          <w:rFonts w:ascii="Times New Roman" w:eastAsia="Arial" w:hAnsi="Times New Roman"/>
        </w:rPr>
        <w:t xml:space="preserve"> </w:t>
      </w:r>
      <w:proofErr w:type="spellStart"/>
      <w:r w:rsidRPr="004C49E2">
        <w:rPr>
          <w:rFonts w:ascii="Times New Roman" w:eastAsia="Arial" w:hAnsi="Times New Roman"/>
        </w:rPr>
        <w:t>пре</w:t>
      </w:r>
      <w:proofErr w:type="spellEnd"/>
      <w:r w:rsidRPr="004C49E2">
        <w:rPr>
          <w:rFonts w:ascii="Times New Roman" w:eastAsia="Arial" w:hAnsi="Times New Roman"/>
        </w:rPr>
        <w:t xml:space="preserve"> </w:t>
      </w:r>
      <w:proofErr w:type="spellStart"/>
      <w:r w:rsidRPr="004C49E2">
        <w:rPr>
          <w:rFonts w:ascii="Times New Roman" w:eastAsia="Arial" w:hAnsi="Times New Roman"/>
        </w:rPr>
        <w:t>планираног</w:t>
      </w:r>
      <w:proofErr w:type="spellEnd"/>
      <w:r w:rsidRPr="004C49E2">
        <w:rPr>
          <w:rFonts w:ascii="Times New Roman" w:eastAsia="Arial" w:hAnsi="Times New Roman"/>
        </w:rPr>
        <w:t xml:space="preserve"> </w:t>
      </w:r>
      <w:r w:rsidRPr="004C49E2">
        <w:rPr>
          <w:rFonts w:ascii="Times New Roman" w:eastAsia="Arial" w:hAnsi="Times New Roman"/>
          <w:lang w:val="sr-Cyrl-RS"/>
        </w:rPr>
        <w:t>датума испоруке.</w:t>
      </w:r>
    </w:p>
    <w:p w14:paraId="74324F48" w14:textId="77777777" w:rsidR="004C49E2" w:rsidRPr="004C49E2" w:rsidRDefault="004C49E2" w:rsidP="004C49E2">
      <w:pPr>
        <w:tabs>
          <w:tab w:val="left" w:pos="284"/>
          <w:tab w:val="left" w:pos="330"/>
        </w:tabs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4C49E2">
        <w:rPr>
          <w:rFonts w:ascii="Times New Roman" w:hAnsi="Times New Roman"/>
          <w:lang w:val="sr-Cyrl-RS"/>
        </w:rPr>
        <w:t xml:space="preserve">Пријем предметних добара констатоваће се провером: </w:t>
      </w:r>
    </w:p>
    <w:p w14:paraId="4918854D" w14:textId="77777777" w:rsidR="004C49E2" w:rsidRPr="004C49E2" w:rsidRDefault="004C49E2" w:rsidP="004C49E2">
      <w:pPr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hAnsi="Times New Roman"/>
        </w:rPr>
      </w:pPr>
      <w:proofErr w:type="spellStart"/>
      <w:r w:rsidRPr="004C49E2">
        <w:rPr>
          <w:rFonts w:ascii="Times New Roman" w:hAnsi="Times New Roman"/>
        </w:rPr>
        <w:t>да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ли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је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испоручена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уговорена</w:t>
      </w:r>
      <w:proofErr w:type="spellEnd"/>
      <w:r w:rsidRPr="004C49E2">
        <w:rPr>
          <w:rFonts w:ascii="Times New Roman" w:hAnsi="Times New Roman"/>
        </w:rPr>
        <w:t xml:space="preserve">  </w:t>
      </w:r>
      <w:proofErr w:type="spellStart"/>
      <w:r w:rsidRPr="004C49E2">
        <w:rPr>
          <w:rFonts w:ascii="Times New Roman" w:hAnsi="Times New Roman"/>
        </w:rPr>
        <w:t>количина</w:t>
      </w:r>
      <w:proofErr w:type="spellEnd"/>
      <w:r w:rsidRPr="004C49E2">
        <w:rPr>
          <w:rFonts w:ascii="Times New Roman" w:hAnsi="Times New Roman"/>
          <w:lang w:val="sr-Cyrl-RS"/>
        </w:rPr>
        <w:t>,</w:t>
      </w:r>
      <w:r w:rsidRPr="004C49E2">
        <w:rPr>
          <w:rFonts w:ascii="Times New Roman" w:hAnsi="Times New Roman"/>
          <w:lang w:val="sr-Latn-CS"/>
        </w:rPr>
        <w:t xml:space="preserve"> </w:t>
      </w:r>
    </w:p>
    <w:p w14:paraId="4CBEB676" w14:textId="77777777" w:rsidR="004C49E2" w:rsidRPr="004C49E2" w:rsidRDefault="004C49E2" w:rsidP="004C49E2">
      <w:pPr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hAnsi="Times New Roman"/>
        </w:rPr>
      </w:pPr>
      <w:proofErr w:type="spellStart"/>
      <w:r w:rsidRPr="004C49E2">
        <w:rPr>
          <w:rFonts w:ascii="Times New Roman" w:hAnsi="Times New Roman"/>
        </w:rPr>
        <w:t>да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ли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су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добра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испоручена</w:t>
      </w:r>
      <w:proofErr w:type="spellEnd"/>
      <w:r w:rsidRPr="004C49E2">
        <w:rPr>
          <w:rFonts w:ascii="Times New Roman" w:hAnsi="Times New Roman"/>
        </w:rPr>
        <w:t xml:space="preserve"> у </w:t>
      </w:r>
      <w:proofErr w:type="spellStart"/>
      <w:r w:rsidRPr="004C49E2">
        <w:rPr>
          <w:rFonts w:ascii="Times New Roman" w:hAnsi="Times New Roman"/>
        </w:rPr>
        <w:t>оригиналном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паковању</w:t>
      </w:r>
      <w:proofErr w:type="spellEnd"/>
      <w:r w:rsidRPr="004C49E2">
        <w:rPr>
          <w:rFonts w:ascii="Times New Roman" w:hAnsi="Times New Roman"/>
          <w:lang w:val="sr-Cyrl-RS"/>
        </w:rPr>
        <w:t>,</w:t>
      </w:r>
    </w:p>
    <w:p w14:paraId="4B6A9E64" w14:textId="77777777" w:rsidR="004C49E2" w:rsidRPr="004C49E2" w:rsidRDefault="004C49E2" w:rsidP="004C49E2">
      <w:pPr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hAnsi="Times New Roman"/>
        </w:rPr>
      </w:pPr>
      <w:proofErr w:type="spellStart"/>
      <w:r w:rsidRPr="004C49E2">
        <w:rPr>
          <w:rFonts w:ascii="Times New Roman" w:hAnsi="Times New Roman"/>
        </w:rPr>
        <w:t>да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ли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су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добра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без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видљивог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оштећења</w:t>
      </w:r>
      <w:proofErr w:type="spellEnd"/>
      <w:r w:rsidRPr="004C49E2">
        <w:rPr>
          <w:rFonts w:ascii="Times New Roman" w:hAnsi="Times New Roman"/>
          <w:lang w:val="sr-Cyrl-RS"/>
        </w:rPr>
        <w:t>,</w:t>
      </w:r>
    </w:p>
    <w:p w14:paraId="0437175B" w14:textId="77777777" w:rsidR="004C49E2" w:rsidRPr="004C49E2" w:rsidRDefault="004C49E2" w:rsidP="004C49E2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/>
        </w:rPr>
      </w:pPr>
      <w:proofErr w:type="spellStart"/>
      <w:r w:rsidRPr="004C49E2">
        <w:rPr>
          <w:rFonts w:ascii="Times New Roman" w:hAnsi="Times New Roman"/>
        </w:rPr>
        <w:t>да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ли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је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уз</w:t>
      </w:r>
      <w:proofErr w:type="spellEnd"/>
      <w:r w:rsidRPr="004C49E2">
        <w:rPr>
          <w:rFonts w:ascii="Times New Roman" w:hAnsi="Times New Roman"/>
        </w:rPr>
        <w:t xml:space="preserve">  </w:t>
      </w:r>
      <w:proofErr w:type="spellStart"/>
      <w:r w:rsidRPr="004C49E2">
        <w:rPr>
          <w:rFonts w:ascii="Times New Roman" w:hAnsi="Times New Roman"/>
        </w:rPr>
        <w:t>испоручена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добра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достављена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комплетна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пратећа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документација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наведена</w:t>
      </w:r>
      <w:proofErr w:type="spellEnd"/>
      <w:r w:rsidRPr="004C49E2">
        <w:rPr>
          <w:rFonts w:ascii="Times New Roman" w:hAnsi="Times New Roman"/>
        </w:rPr>
        <w:t xml:space="preserve"> у </w:t>
      </w:r>
      <w:proofErr w:type="spellStart"/>
      <w:r w:rsidRPr="004C49E2">
        <w:rPr>
          <w:rFonts w:ascii="Times New Roman" w:hAnsi="Times New Roman"/>
        </w:rPr>
        <w:t>конкурсној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документацији</w:t>
      </w:r>
      <w:proofErr w:type="spellEnd"/>
      <w:r w:rsidRPr="004C49E2"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lang w:val="sr-Cyrl-RS"/>
        </w:rPr>
        <w:t xml:space="preserve"> </w:t>
      </w:r>
      <w:r w:rsidRPr="004C49E2">
        <w:rPr>
          <w:rFonts w:ascii="Times New Roman" w:hAnsi="Times New Roman"/>
          <w:lang w:val="sr-Cyrl-RS"/>
        </w:rPr>
        <w:t xml:space="preserve">потписивањем отпремнице са читко </w:t>
      </w:r>
      <w:proofErr w:type="spellStart"/>
      <w:r w:rsidRPr="004C49E2">
        <w:rPr>
          <w:rFonts w:ascii="Times New Roman" w:hAnsi="Times New Roman"/>
        </w:rPr>
        <w:t>написаним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именом</w:t>
      </w:r>
      <w:proofErr w:type="spellEnd"/>
      <w:r w:rsidRPr="004C49E2">
        <w:rPr>
          <w:rFonts w:ascii="Times New Roman" w:hAnsi="Times New Roman"/>
        </w:rPr>
        <w:t xml:space="preserve"> и </w:t>
      </w:r>
      <w:proofErr w:type="spellStart"/>
      <w:r w:rsidRPr="004C49E2">
        <w:rPr>
          <w:rFonts w:ascii="Times New Roman" w:hAnsi="Times New Roman"/>
        </w:rPr>
        <w:t>презименом</w:t>
      </w:r>
      <w:proofErr w:type="spellEnd"/>
      <w:r w:rsidRPr="004C49E2">
        <w:rPr>
          <w:rFonts w:ascii="Times New Roman" w:hAnsi="Times New Roman"/>
        </w:rPr>
        <w:t xml:space="preserve">, </w:t>
      </w:r>
      <w:proofErr w:type="spellStart"/>
      <w:r w:rsidRPr="004C49E2">
        <w:rPr>
          <w:rFonts w:ascii="Times New Roman" w:hAnsi="Times New Roman"/>
        </w:rPr>
        <w:t>потписом</w:t>
      </w:r>
      <w:proofErr w:type="spellEnd"/>
      <w:r w:rsidRPr="004C49E2">
        <w:rPr>
          <w:rFonts w:ascii="Times New Roman" w:hAnsi="Times New Roman"/>
        </w:rPr>
        <w:t xml:space="preserve"> </w:t>
      </w:r>
      <w:r w:rsidRPr="004C49E2">
        <w:rPr>
          <w:rFonts w:ascii="Times New Roman" w:hAnsi="Times New Roman"/>
          <w:lang w:val="sr-Cyrl-RS"/>
        </w:rPr>
        <w:t xml:space="preserve">и бројем личне карте </w:t>
      </w:r>
      <w:proofErr w:type="spellStart"/>
      <w:r>
        <w:rPr>
          <w:rFonts w:ascii="Times New Roman" w:hAnsi="Times New Roman"/>
        </w:rPr>
        <w:t>овлашћеног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лица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Наручиоца</w:t>
      </w:r>
      <w:proofErr w:type="spellEnd"/>
      <w:r w:rsidRPr="004C49E2">
        <w:rPr>
          <w:rFonts w:ascii="Times New Roman" w:hAnsi="Times New Roman"/>
        </w:rPr>
        <w:t xml:space="preserve">, </w:t>
      </w:r>
      <w:proofErr w:type="spellStart"/>
      <w:r w:rsidRPr="004C49E2">
        <w:rPr>
          <w:rFonts w:ascii="Times New Roman" w:hAnsi="Times New Roman"/>
        </w:rPr>
        <w:t>које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је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примило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предметна</w:t>
      </w:r>
      <w:proofErr w:type="spellEnd"/>
      <w:r w:rsidRPr="004C49E2">
        <w:rPr>
          <w:rFonts w:ascii="Times New Roman" w:hAnsi="Times New Roman"/>
        </w:rPr>
        <w:t xml:space="preserve"> </w:t>
      </w:r>
      <w:proofErr w:type="spellStart"/>
      <w:r w:rsidRPr="004C49E2">
        <w:rPr>
          <w:rFonts w:ascii="Times New Roman" w:hAnsi="Times New Roman"/>
        </w:rPr>
        <w:t>добра</w:t>
      </w:r>
      <w:proofErr w:type="spellEnd"/>
      <w:r w:rsidRPr="004C49E2">
        <w:rPr>
          <w:rFonts w:ascii="Times New Roman" w:hAnsi="Times New Roman"/>
          <w:lang w:val="sr-Cyrl-RS"/>
        </w:rPr>
        <w:t xml:space="preserve">  и потписивањем Записника о пријему добара – без примедби</w:t>
      </w:r>
      <w:r>
        <w:rPr>
          <w:rFonts w:ascii="Times New Roman" w:hAnsi="Times New Roman"/>
          <w:lang w:val="sr-Cyrl-RS"/>
        </w:rPr>
        <w:t xml:space="preserve"> од стране одговорног лица Наручиоца и одговорног лица Добављача</w:t>
      </w:r>
      <w:r w:rsidRPr="004C49E2">
        <w:rPr>
          <w:rFonts w:ascii="Times New Roman" w:hAnsi="Times New Roman"/>
          <w:lang w:val="sr-Cyrl-RS"/>
        </w:rPr>
        <w:t>.</w:t>
      </w:r>
    </w:p>
    <w:p w14:paraId="641EEE76" w14:textId="77777777" w:rsidR="004C49E2" w:rsidRPr="004C49E2" w:rsidRDefault="004C49E2" w:rsidP="004C49E2">
      <w:pPr>
        <w:spacing w:after="0" w:line="240" w:lineRule="auto"/>
        <w:ind w:left="568"/>
        <w:jc w:val="both"/>
        <w:rPr>
          <w:rFonts w:ascii="Times New Roman" w:hAnsi="Times New Roman"/>
        </w:rPr>
      </w:pPr>
    </w:p>
    <w:p w14:paraId="1730012A" w14:textId="2E20C06E" w:rsidR="00DE1E00" w:rsidRPr="00E30020" w:rsidRDefault="00E30020" w:rsidP="00E30020">
      <w:pPr>
        <w:spacing w:line="240" w:lineRule="auto"/>
        <w:jc w:val="both"/>
        <w:rPr>
          <w:rFonts w:ascii="Times New Roman" w:hAnsi="Times New Roman"/>
        </w:rPr>
      </w:pPr>
      <w:r w:rsidRPr="00E30020">
        <w:rPr>
          <w:rFonts w:ascii="Times New Roman" w:hAnsi="Times New Roman"/>
          <w:b/>
          <w:bCs/>
          <w:iCs/>
          <w:sz w:val="28"/>
          <w:szCs w:val="28"/>
          <w:lang w:val="sr-Cyrl-RS"/>
        </w:rPr>
        <w:t xml:space="preserve">                                                                               </w:t>
      </w:r>
    </w:p>
    <w:sectPr w:rsidR="00DE1E00" w:rsidRPr="00E30020" w:rsidSect="00291A77">
      <w:headerReference w:type="default" r:id="rId7"/>
      <w:footerReference w:type="default" r:id="rId8"/>
      <w:pgSz w:w="11906" w:h="16838"/>
      <w:pgMar w:top="425" w:right="1134" w:bottom="567" w:left="1134" w:header="284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ADB9F" w14:textId="77777777" w:rsidR="004B214A" w:rsidRDefault="004B214A" w:rsidP="00984DA9">
      <w:pPr>
        <w:spacing w:after="0" w:line="240" w:lineRule="auto"/>
      </w:pPr>
      <w:r>
        <w:separator/>
      </w:r>
    </w:p>
  </w:endnote>
  <w:endnote w:type="continuationSeparator" w:id="0">
    <w:p w14:paraId="4F306E71" w14:textId="77777777" w:rsidR="004B214A" w:rsidRDefault="004B214A" w:rsidP="0098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87570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BAF934" w14:textId="77777777" w:rsidR="00616FBF" w:rsidRDefault="00616F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71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AF7233E" w14:textId="77777777" w:rsidR="00616FBF" w:rsidRDefault="00616F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034CF" w14:textId="77777777" w:rsidR="004B214A" w:rsidRDefault="004B214A" w:rsidP="00984DA9">
      <w:pPr>
        <w:spacing w:after="0" w:line="240" w:lineRule="auto"/>
      </w:pPr>
      <w:r>
        <w:separator/>
      </w:r>
    </w:p>
  </w:footnote>
  <w:footnote w:type="continuationSeparator" w:id="0">
    <w:p w14:paraId="71C3BD91" w14:textId="77777777" w:rsidR="004B214A" w:rsidRDefault="004B214A" w:rsidP="00984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32E5" w14:textId="77777777" w:rsidR="00616FBF" w:rsidRPr="004557A4" w:rsidRDefault="004557A4" w:rsidP="00616FBF">
    <w:pPr>
      <w:pStyle w:val="Header"/>
      <w:jc w:val="center"/>
      <w:rPr>
        <w:rFonts w:ascii="Times New Roman" w:hAnsi="Times New Roman"/>
        <w:lang w:val="sr-Cyrl-RS"/>
      </w:rPr>
    </w:pPr>
    <w:r>
      <w:rPr>
        <w:rFonts w:ascii="Times New Roman" w:hAnsi="Times New Roman"/>
        <w:lang w:val="sr-Cyrl-RS"/>
      </w:rPr>
      <w:t>Педагошки факултет у Врању, Универзитета у Нишу</w:t>
    </w:r>
  </w:p>
  <w:p w14:paraId="6BF877F2" w14:textId="77777777" w:rsidR="00616FBF" w:rsidRPr="00616FBF" w:rsidRDefault="00616FBF" w:rsidP="00616FBF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624B8"/>
    <w:multiLevelType w:val="hybridMultilevel"/>
    <w:tmpl w:val="AA6EDAC2"/>
    <w:lvl w:ilvl="0" w:tplc="00000002">
      <w:start w:val="1"/>
      <w:numFmt w:val="bullet"/>
      <w:lvlText w:val=""/>
      <w:lvlJc w:val="left"/>
      <w:pPr>
        <w:ind w:left="1788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420570B7"/>
    <w:multiLevelType w:val="hybridMultilevel"/>
    <w:tmpl w:val="EAA0B5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92D0A22"/>
    <w:multiLevelType w:val="multilevel"/>
    <w:tmpl w:val="E79C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332B32"/>
    <w:multiLevelType w:val="multilevel"/>
    <w:tmpl w:val="9C7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62A9D"/>
    <w:multiLevelType w:val="hybridMultilevel"/>
    <w:tmpl w:val="FFA619F2"/>
    <w:name w:val="WW8Num372243222"/>
    <w:lvl w:ilvl="0" w:tplc="081A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10A03"/>
    <w:multiLevelType w:val="hybridMultilevel"/>
    <w:tmpl w:val="53881D02"/>
    <w:lvl w:ilvl="0" w:tplc="AAE0FD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6D41CC"/>
    <w:multiLevelType w:val="hybridMultilevel"/>
    <w:tmpl w:val="58BA4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AD"/>
    <w:rsid w:val="00003278"/>
    <w:rsid w:val="000447DA"/>
    <w:rsid w:val="000610E9"/>
    <w:rsid w:val="000640CD"/>
    <w:rsid w:val="000D6A82"/>
    <w:rsid w:val="000E7EB7"/>
    <w:rsid w:val="00100AF2"/>
    <w:rsid w:val="00101E38"/>
    <w:rsid w:val="00137C2B"/>
    <w:rsid w:val="00182452"/>
    <w:rsid w:val="00194194"/>
    <w:rsid w:val="00225589"/>
    <w:rsid w:val="002454FE"/>
    <w:rsid w:val="00291A77"/>
    <w:rsid w:val="002A1E59"/>
    <w:rsid w:val="003E7051"/>
    <w:rsid w:val="004102E2"/>
    <w:rsid w:val="0041523F"/>
    <w:rsid w:val="004162B5"/>
    <w:rsid w:val="00424364"/>
    <w:rsid w:val="00427670"/>
    <w:rsid w:val="00436401"/>
    <w:rsid w:val="004557A4"/>
    <w:rsid w:val="00460293"/>
    <w:rsid w:val="00465C73"/>
    <w:rsid w:val="00485461"/>
    <w:rsid w:val="004A3E09"/>
    <w:rsid w:val="004B214A"/>
    <w:rsid w:val="004B4147"/>
    <w:rsid w:val="004C49E2"/>
    <w:rsid w:val="00520A2E"/>
    <w:rsid w:val="00563639"/>
    <w:rsid w:val="00607D2D"/>
    <w:rsid w:val="00616FBF"/>
    <w:rsid w:val="00623140"/>
    <w:rsid w:val="0068303A"/>
    <w:rsid w:val="006D49C4"/>
    <w:rsid w:val="006E6AC1"/>
    <w:rsid w:val="006F699B"/>
    <w:rsid w:val="006F6ECA"/>
    <w:rsid w:val="00722E83"/>
    <w:rsid w:val="00724E68"/>
    <w:rsid w:val="007337E3"/>
    <w:rsid w:val="00752EE2"/>
    <w:rsid w:val="00771A3A"/>
    <w:rsid w:val="00781A7A"/>
    <w:rsid w:val="0079271B"/>
    <w:rsid w:val="007B7E0B"/>
    <w:rsid w:val="0085018E"/>
    <w:rsid w:val="008520E5"/>
    <w:rsid w:val="00852785"/>
    <w:rsid w:val="00853A33"/>
    <w:rsid w:val="0085466F"/>
    <w:rsid w:val="008B371E"/>
    <w:rsid w:val="008B7C31"/>
    <w:rsid w:val="008C1BCF"/>
    <w:rsid w:val="008C6FD4"/>
    <w:rsid w:val="008D7B21"/>
    <w:rsid w:val="008E093A"/>
    <w:rsid w:val="008E2405"/>
    <w:rsid w:val="009047F7"/>
    <w:rsid w:val="00984DA9"/>
    <w:rsid w:val="00993CC7"/>
    <w:rsid w:val="009C3058"/>
    <w:rsid w:val="009D1C0F"/>
    <w:rsid w:val="009D760D"/>
    <w:rsid w:val="009F5235"/>
    <w:rsid w:val="00A1080E"/>
    <w:rsid w:val="00A55A3C"/>
    <w:rsid w:val="00A8150B"/>
    <w:rsid w:val="00AB69CE"/>
    <w:rsid w:val="00AB7D5E"/>
    <w:rsid w:val="00AE3B60"/>
    <w:rsid w:val="00B0438E"/>
    <w:rsid w:val="00B21657"/>
    <w:rsid w:val="00B23545"/>
    <w:rsid w:val="00B34F03"/>
    <w:rsid w:val="00B3648E"/>
    <w:rsid w:val="00B45443"/>
    <w:rsid w:val="00B55C48"/>
    <w:rsid w:val="00B929F6"/>
    <w:rsid w:val="00B942C6"/>
    <w:rsid w:val="00BC2A6D"/>
    <w:rsid w:val="00BD2091"/>
    <w:rsid w:val="00BD7526"/>
    <w:rsid w:val="00BE09E3"/>
    <w:rsid w:val="00C44E10"/>
    <w:rsid w:val="00C468F7"/>
    <w:rsid w:val="00C47801"/>
    <w:rsid w:val="00C80A15"/>
    <w:rsid w:val="00C86635"/>
    <w:rsid w:val="00C92FB9"/>
    <w:rsid w:val="00CB1EA5"/>
    <w:rsid w:val="00CE3EFF"/>
    <w:rsid w:val="00D905E8"/>
    <w:rsid w:val="00DC1F96"/>
    <w:rsid w:val="00DD0A09"/>
    <w:rsid w:val="00DD4865"/>
    <w:rsid w:val="00DE1E00"/>
    <w:rsid w:val="00E071A3"/>
    <w:rsid w:val="00E30020"/>
    <w:rsid w:val="00E4238F"/>
    <w:rsid w:val="00E44B52"/>
    <w:rsid w:val="00E44E10"/>
    <w:rsid w:val="00E54EAD"/>
    <w:rsid w:val="00E64915"/>
    <w:rsid w:val="00EF29D2"/>
    <w:rsid w:val="00F149BC"/>
    <w:rsid w:val="00FB3798"/>
    <w:rsid w:val="00FC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BCF1F"/>
  <w15:chartTrackingRefBased/>
  <w15:docId w15:val="{ECDF5B1D-6627-44D1-AA07-96904C53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EAD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6FBF"/>
    <w:pPr>
      <w:keepNext/>
      <w:spacing w:after="0" w:line="24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zrazmaka1">
    <w:name w:val="Bez razmaka1"/>
    <w:qFormat/>
    <w:rsid w:val="00E54EA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nhideWhenUsed/>
    <w:rsid w:val="00984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A9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4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A9"/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B942C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616FB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9D1C0F"/>
    <w:pPr>
      <w:ind w:left="720"/>
      <w:contextualSpacing/>
    </w:pPr>
  </w:style>
  <w:style w:type="table" w:styleId="TableGrid">
    <w:name w:val="Table Grid"/>
    <w:basedOn w:val="TableNormal"/>
    <w:uiPriority w:val="39"/>
    <w:rsid w:val="00FC3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640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2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Nebojsa Stankovic</cp:lastModifiedBy>
  <cp:revision>22</cp:revision>
  <dcterms:created xsi:type="dcterms:W3CDTF">2021-05-28T09:12:00Z</dcterms:created>
  <dcterms:modified xsi:type="dcterms:W3CDTF">2022-12-12T10:31:00Z</dcterms:modified>
</cp:coreProperties>
</file>